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65" w:rsidRPr="00E368F1" w:rsidRDefault="00F67C65" w:rsidP="00686783">
      <w:pPr>
        <w:pStyle w:val="NormalWeb"/>
        <w:widowControl w:val="0"/>
        <w:tabs>
          <w:tab w:val="right" w:pos="9540"/>
        </w:tabs>
        <w:spacing w:before="0" w:after="0" w:afterAutospacing="0"/>
        <w:ind w:right="28"/>
        <w:jc w:val="center"/>
        <w:rPr>
          <w:rStyle w:val="lev"/>
          <w:rFonts w:asciiTheme="majorBidi" w:hAnsiTheme="majorBidi" w:cstheme="majorBidi"/>
          <w:sz w:val="28"/>
          <w:szCs w:val="28"/>
        </w:rPr>
      </w:pPr>
      <w:r w:rsidRPr="00E368F1">
        <w:rPr>
          <w:rStyle w:val="lev"/>
          <w:rFonts w:asciiTheme="majorBidi" w:hAnsiTheme="majorBidi" w:cstheme="majorBidi"/>
          <w:sz w:val="28"/>
          <w:szCs w:val="28"/>
          <w:rtl/>
        </w:rPr>
        <w:t xml:space="preserve">مركز القانون العربي </w:t>
      </w:r>
      <w:proofErr w:type="gramStart"/>
      <w:r w:rsidRPr="00E368F1">
        <w:rPr>
          <w:rStyle w:val="lev"/>
          <w:rFonts w:asciiTheme="majorBidi" w:hAnsiTheme="majorBidi" w:cstheme="majorBidi"/>
          <w:sz w:val="28"/>
          <w:szCs w:val="28"/>
          <w:rtl/>
        </w:rPr>
        <w:t>والإسلامي</w:t>
      </w:r>
      <w:proofErr w:type="gramEnd"/>
    </w:p>
    <w:p w:rsidR="00F67C65" w:rsidRPr="00E368F1" w:rsidRDefault="00F67C65" w:rsidP="00686783">
      <w:pPr>
        <w:pStyle w:val="NormalWeb"/>
        <w:widowControl w:val="0"/>
        <w:tabs>
          <w:tab w:val="right" w:pos="9540"/>
        </w:tabs>
        <w:spacing w:before="0" w:after="0" w:afterAutospacing="0"/>
        <w:ind w:right="28"/>
        <w:jc w:val="center"/>
        <w:rPr>
          <w:rFonts w:asciiTheme="majorBidi" w:hAnsiTheme="majorBidi" w:cstheme="majorBidi"/>
          <w:b/>
          <w:bCs/>
          <w:sz w:val="28"/>
          <w:szCs w:val="28"/>
        </w:rPr>
      </w:pPr>
      <w:r w:rsidRPr="00E368F1">
        <w:rPr>
          <w:rStyle w:val="lev"/>
          <w:rFonts w:asciiTheme="majorBidi" w:hAnsiTheme="majorBidi" w:cstheme="majorBidi"/>
          <w:sz w:val="28"/>
          <w:szCs w:val="28"/>
        </w:rPr>
        <w:t>Centre de droit arabe et musulman</w:t>
      </w:r>
    </w:p>
    <w:p w:rsidR="00F67C65" w:rsidRPr="00E368F1" w:rsidRDefault="00F67C65" w:rsidP="00686783">
      <w:pPr>
        <w:pStyle w:val="NormalWeb"/>
        <w:widowControl w:val="0"/>
        <w:tabs>
          <w:tab w:val="right" w:pos="9540"/>
        </w:tabs>
        <w:spacing w:before="0" w:after="0" w:afterAutospacing="0"/>
        <w:ind w:right="28"/>
        <w:jc w:val="center"/>
        <w:outlineLvl w:val="6"/>
        <w:rPr>
          <w:rFonts w:asciiTheme="majorBidi" w:hAnsiTheme="majorBidi" w:cstheme="majorBidi"/>
          <w:b/>
          <w:bCs/>
          <w:sz w:val="28"/>
          <w:szCs w:val="28"/>
        </w:rPr>
      </w:pPr>
      <w:bookmarkStart w:id="0" w:name="_Toc253023633"/>
      <w:bookmarkStart w:id="1" w:name="_Toc253023699"/>
      <w:bookmarkStart w:id="2" w:name="_Toc253074684"/>
      <w:bookmarkStart w:id="3" w:name="_Toc253715239"/>
      <w:bookmarkStart w:id="4" w:name="_Toc348475800"/>
      <w:r w:rsidRPr="00E368F1">
        <w:rPr>
          <w:rStyle w:val="lev"/>
          <w:rFonts w:asciiTheme="majorBidi" w:hAnsiTheme="majorBidi" w:cstheme="majorBidi"/>
          <w:sz w:val="28"/>
          <w:szCs w:val="28"/>
        </w:rPr>
        <w:t>Centre of Arab and Islamic Law</w:t>
      </w:r>
      <w:bookmarkEnd w:id="0"/>
      <w:bookmarkEnd w:id="1"/>
      <w:bookmarkEnd w:id="2"/>
      <w:bookmarkEnd w:id="3"/>
      <w:bookmarkEnd w:id="4"/>
    </w:p>
    <w:p w:rsidR="00F67C65" w:rsidRPr="00E368F1" w:rsidRDefault="00F67C65" w:rsidP="00686783">
      <w:pPr>
        <w:pStyle w:val="NormalWeb"/>
        <w:widowControl w:val="0"/>
        <w:tabs>
          <w:tab w:val="right" w:pos="9540"/>
        </w:tabs>
        <w:spacing w:before="0" w:after="0" w:afterAutospacing="0"/>
        <w:ind w:right="28"/>
        <w:jc w:val="center"/>
        <w:rPr>
          <w:rFonts w:asciiTheme="majorBidi" w:hAnsiTheme="majorBidi" w:cstheme="majorBidi"/>
          <w:b/>
          <w:bCs/>
          <w:sz w:val="28"/>
          <w:szCs w:val="28"/>
        </w:rPr>
      </w:pPr>
      <w:r w:rsidRPr="00E368F1">
        <w:rPr>
          <w:rStyle w:val="lev"/>
          <w:rFonts w:asciiTheme="majorBidi" w:hAnsiTheme="majorBidi" w:cstheme="majorBidi"/>
          <w:sz w:val="28"/>
          <w:szCs w:val="28"/>
        </w:rPr>
        <w:t>Centro di diritto arabo e musulmano</w:t>
      </w:r>
    </w:p>
    <w:p w:rsidR="00F67C65" w:rsidRPr="00E368F1" w:rsidRDefault="00F67C65" w:rsidP="00686783">
      <w:pPr>
        <w:pStyle w:val="NormalWeb"/>
        <w:widowControl w:val="0"/>
        <w:spacing w:before="0" w:after="0" w:afterAutospacing="0"/>
        <w:rPr>
          <w:rFonts w:asciiTheme="majorBidi" w:hAnsiTheme="majorBidi" w:cstheme="majorBidi"/>
          <w:sz w:val="28"/>
          <w:szCs w:val="28"/>
        </w:rPr>
      </w:pPr>
      <w:r w:rsidRPr="00E368F1">
        <w:rPr>
          <w:rFonts w:asciiTheme="majorBidi" w:hAnsiTheme="majorBidi" w:cstheme="majorBidi"/>
          <w:sz w:val="28"/>
          <w:szCs w:val="28"/>
        </w:rPr>
        <w:t>Sami Aldeeb, dr en droit</w:t>
      </w:r>
    </w:p>
    <w:p w:rsidR="00F67C65" w:rsidRPr="00E368F1" w:rsidRDefault="00F67C65" w:rsidP="00686783">
      <w:pPr>
        <w:pStyle w:val="NormalWeb"/>
        <w:widowControl w:val="0"/>
        <w:spacing w:before="0" w:after="0" w:afterAutospacing="0"/>
        <w:rPr>
          <w:rFonts w:asciiTheme="majorBidi" w:hAnsiTheme="majorBidi" w:cstheme="majorBidi"/>
          <w:sz w:val="28"/>
          <w:szCs w:val="28"/>
        </w:rPr>
      </w:pPr>
      <w:r w:rsidRPr="00E368F1">
        <w:rPr>
          <w:rFonts w:asciiTheme="majorBidi" w:hAnsiTheme="majorBidi" w:cstheme="majorBidi"/>
          <w:sz w:val="28"/>
          <w:szCs w:val="28"/>
        </w:rPr>
        <w:t>Ochettaz 17</w:t>
      </w:r>
    </w:p>
    <w:p w:rsidR="00F67C65" w:rsidRPr="00E368F1" w:rsidRDefault="00F67C65" w:rsidP="00686783">
      <w:pPr>
        <w:pStyle w:val="NormalWeb"/>
        <w:widowControl w:val="0"/>
        <w:spacing w:before="0" w:after="0" w:afterAutospacing="0"/>
        <w:rPr>
          <w:rFonts w:asciiTheme="majorBidi" w:hAnsiTheme="majorBidi" w:cstheme="majorBidi"/>
          <w:sz w:val="28"/>
          <w:szCs w:val="28"/>
          <w:lang w:val="en-GB"/>
        </w:rPr>
      </w:pPr>
      <w:r w:rsidRPr="00E368F1">
        <w:rPr>
          <w:rFonts w:asciiTheme="majorBidi" w:hAnsiTheme="majorBidi" w:cstheme="majorBidi"/>
          <w:sz w:val="28"/>
          <w:szCs w:val="28"/>
          <w:lang w:val="en-GB"/>
        </w:rPr>
        <w:t>Ch-1025 St-</w:t>
      </w:r>
      <w:proofErr w:type="spellStart"/>
      <w:r w:rsidRPr="00E368F1">
        <w:rPr>
          <w:rFonts w:asciiTheme="majorBidi" w:hAnsiTheme="majorBidi" w:cstheme="majorBidi"/>
          <w:sz w:val="28"/>
          <w:szCs w:val="28"/>
          <w:lang w:val="en-GB"/>
        </w:rPr>
        <w:t>Sulpice</w:t>
      </w:r>
      <w:proofErr w:type="spellEnd"/>
    </w:p>
    <w:p w:rsidR="00F67C65" w:rsidRPr="00E368F1" w:rsidRDefault="00F67C65" w:rsidP="00686783">
      <w:pPr>
        <w:pStyle w:val="NormalWeb"/>
        <w:widowControl w:val="0"/>
        <w:spacing w:before="0" w:after="0" w:afterAutospacing="0"/>
        <w:rPr>
          <w:rFonts w:asciiTheme="majorBidi" w:hAnsiTheme="majorBidi" w:cstheme="majorBidi"/>
          <w:sz w:val="28"/>
          <w:szCs w:val="28"/>
          <w:lang w:val="en-GB"/>
        </w:rPr>
      </w:pPr>
      <w:proofErr w:type="spellStart"/>
      <w:proofErr w:type="gramStart"/>
      <w:r w:rsidRPr="00E368F1">
        <w:rPr>
          <w:rFonts w:asciiTheme="majorBidi" w:hAnsiTheme="majorBidi" w:cstheme="majorBidi"/>
          <w:sz w:val="28"/>
          <w:szCs w:val="28"/>
          <w:lang w:val="en-GB"/>
        </w:rPr>
        <w:t>Tél</w:t>
      </w:r>
      <w:proofErr w:type="spellEnd"/>
      <w:r w:rsidRPr="00E368F1">
        <w:rPr>
          <w:rFonts w:asciiTheme="majorBidi" w:hAnsiTheme="majorBidi" w:cstheme="majorBidi"/>
          <w:sz w:val="28"/>
          <w:szCs w:val="28"/>
          <w:lang w:val="en-GB"/>
        </w:rPr>
        <w:t>.</w:t>
      </w:r>
      <w:proofErr w:type="gramEnd"/>
      <w:r w:rsidRPr="00E368F1">
        <w:rPr>
          <w:rFonts w:asciiTheme="majorBidi" w:hAnsiTheme="majorBidi" w:cstheme="majorBidi"/>
          <w:sz w:val="28"/>
          <w:szCs w:val="28"/>
          <w:lang w:val="en-GB"/>
        </w:rPr>
        <w:t xml:space="preserve"> </w:t>
      </w:r>
      <w:proofErr w:type="gramStart"/>
      <w:r w:rsidRPr="00E368F1">
        <w:rPr>
          <w:rFonts w:asciiTheme="majorBidi" w:hAnsiTheme="majorBidi" w:cstheme="majorBidi"/>
          <w:sz w:val="28"/>
          <w:szCs w:val="28"/>
          <w:lang w:val="en-GB"/>
        </w:rPr>
        <w:t>fixe</w:t>
      </w:r>
      <w:proofErr w:type="gramEnd"/>
      <w:r w:rsidRPr="00E368F1">
        <w:rPr>
          <w:rFonts w:asciiTheme="majorBidi" w:hAnsiTheme="majorBidi" w:cstheme="majorBidi"/>
          <w:sz w:val="28"/>
          <w:szCs w:val="28"/>
          <w:lang w:val="en-GB"/>
        </w:rPr>
        <w:t>: 0041[0]21 6916585</w:t>
      </w:r>
    </w:p>
    <w:p w:rsidR="00F67C65" w:rsidRPr="00E368F1" w:rsidRDefault="00F67C65" w:rsidP="00686783">
      <w:pPr>
        <w:pStyle w:val="NormalWeb"/>
        <w:widowControl w:val="0"/>
        <w:spacing w:before="0" w:after="0" w:afterAutospacing="0"/>
        <w:rPr>
          <w:rFonts w:asciiTheme="majorBidi" w:hAnsiTheme="majorBidi" w:cstheme="majorBidi"/>
          <w:sz w:val="28"/>
          <w:szCs w:val="28"/>
        </w:rPr>
      </w:pPr>
      <w:r w:rsidRPr="00E368F1">
        <w:rPr>
          <w:rFonts w:asciiTheme="majorBidi" w:hAnsiTheme="majorBidi" w:cstheme="majorBidi"/>
          <w:sz w:val="28"/>
          <w:szCs w:val="28"/>
        </w:rPr>
        <w:t>Tél. portable: 0041[0]78 9246196</w:t>
      </w:r>
    </w:p>
    <w:p w:rsidR="00F67C65" w:rsidRPr="00E368F1" w:rsidRDefault="00F67C65" w:rsidP="00686783">
      <w:pPr>
        <w:pStyle w:val="NormalWeb"/>
        <w:widowControl w:val="0"/>
        <w:spacing w:before="0" w:after="0" w:afterAutospacing="0"/>
        <w:rPr>
          <w:rFonts w:asciiTheme="majorBidi" w:hAnsiTheme="majorBidi" w:cstheme="majorBidi"/>
          <w:sz w:val="28"/>
          <w:szCs w:val="28"/>
        </w:rPr>
      </w:pPr>
      <w:r w:rsidRPr="00E368F1">
        <w:rPr>
          <w:rFonts w:asciiTheme="majorBidi" w:hAnsiTheme="majorBidi" w:cstheme="majorBidi"/>
          <w:sz w:val="28"/>
          <w:szCs w:val="28"/>
        </w:rPr>
        <w:t xml:space="preserve">Site: </w:t>
      </w:r>
      <w:hyperlink r:id="rId9" w:tgtFrame="_blank" w:history="1">
        <w:r w:rsidRPr="00E368F1">
          <w:rPr>
            <w:rStyle w:val="Lienhypertexte"/>
            <w:rFonts w:asciiTheme="majorBidi" w:hAnsiTheme="majorBidi" w:cstheme="majorBidi"/>
            <w:sz w:val="28"/>
            <w:szCs w:val="28"/>
          </w:rPr>
          <w:t>www.sami-aldeeb.com</w:t>
        </w:r>
      </w:hyperlink>
    </w:p>
    <w:p w:rsidR="00F67C65" w:rsidRPr="00E368F1" w:rsidRDefault="00F67C65" w:rsidP="00686783">
      <w:pPr>
        <w:pStyle w:val="NormalWeb"/>
        <w:widowControl w:val="0"/>
        <w:spacing w:before="0" w:after="0" w:afterAutospacing="0"/>
        <w:rPr>
          <w:rStyle w:val="Lienhypertexte"/>
          <w:rFonts w:asciiTheme="majorBidi" w:hAnsiTheme="majorBidi" w:cstheme="majorBidi"/>
          <w:sz w:val="28"/>
          <w:szCs w:val="28"/>
        </w:rPr>
      </w:pPr>
      <w:r w:rsidRPr="00E368F1">
        <w:rPr>
          <w:rFonts w:asciiTheme="majorBidi" w:hAnsiTheme="majorBidi" w:cstheme="majorBidi"/>
          <w:sz w:val="28"/>
          <w:szCs w:val="28"/>
        </w:rPr>
        <w:t xml:space="preserve">Email: </w:t>
      </w:r>
      <w:hyperlink r:id="rId10" w:history="1">
        <w:r w:rsidRPr="00E368F1">
          <w:rPr>
            <w:rStyle w:val="Lienhypertexte"/>
            <w:rFonts w:asciiTheme="majorBidi" w:hAnsiTheme="majorBidi" w:cstheme="majorBidi"/>
            <w:sz w:val="28"/>
            <w:szCs w:val="28"/>
          </w:rPr>
          <w:t>sami.aldeeb@yahoo.fr</w:t>
        </w:r>
      </w:hyperlink>
    </w:p>
    <w:p w:rsidR="00F67C65" w:rsidRPr="00E368F1" w:rsidRDefault="00F67C65" w:rsidP="00686783">
      <w:pPr>
        <w:pStyle w:val="NormalWeb"/>
        <w:widowControl w:val="0"/>
        <w:spacing w:before="0" w:after="0" w:afterAutospacing="0"/>
        <w:rPr>
          <w:rStyle w:val="Lienhypertexte"/>
          <w:rFonts w:asciiTheme="majorBidi" w:hAnsiTheme="majorBidi" w:cstheme="majorBidi"/>
          <w:sz w:val="28"/>
          <w:szCs w:val="28"/>
        </w:rPr>
      </w:pPr>
    </w:p>
    <w:p w:rsidR="00F67C65" w:rsidRPr="00E368F1" w:rsidRDefault="00F67C65" w:rsidP="00686783">
      <w:pPr>
        <w:pStyle w:val="NormalWeb"/>
        <w:widowControl w:val="0"/>
        <w:spacing w:before="0" w:after="0" w:afterAutospacing="0"/>
        <w:rPr>
          <w:rFonts w:asciiTheme="majorBidi" w:hAnsiTheme="majorBidi" w:cstheme="majorBidi"/>
          <w:sz w:val="28"/>
          <w:szCs w:val="28"/>
        </w:rPr>
      </w:pPr>
    </w:p>
    <w:p w:rsidR="00990C12" w:rsidRPr="00E368F1" w:rsidRDefault="00990C12" w:rsidP="00686783">
      <w:pPr>
        <w:spacing w:before="0" w:after="0"/>
        <w:jc w:val="center"/>
        <w:rPr>
          <w:rFonts w:asciiTheme="majorBidi" w:hAnsiTheme="majorBidi" w:cstheme="majorBidi"/>
          <w:sz w:val="28"/>
          <w:szCs w:val="28"/>
          <w:lang w:val="en-GB"/>
        </w:rPr>
      </w:pPr>
      <w:r w:rsidRPr="00E368F1">
        <w:rPr>
          <w:rFonts w:asciiTheme="majorBidi" w:hAnsiTheme="majorBidi" w:cstheme="majorBidi"/>
          <w:b/>
          <w:sz w:val="28"/>
          <w:szCs w:val="28"/>
          <w:lang w:val="en"/>
        </w:rPr>
        <w:t>Interests and the banking system in Jewish, Christian and Muslim law</w:t>
      </w:r>
    </w:p>
    <w:p w:rsidR="00990C12" w:rsidRPr="00E368F1" w:rsidRDefault="00990C12" w:rsidP="00686783">
      <w:pPr>
        <w:spacing w:before="0" w:after="0"/>
        <w:jc w:val="center"/>
        <w:rPr>
          <w:rFonts w:asciiTheme="majorBidi" w:hAnsiTheme="majorBidi" w:cstheme="majorBidi"/>
          <w:sz w:val="28"/>
          <w:szCs w:val="28"/>
          <w:lang w:val="en-GB"/>
        </w:rPr>
      </w:pPr>
      <w:proofErr w:type="gramStart"/>
      <w:r w:rsidRPr="00E368F1">
        <w:rPr>
          <w:rFonts w:asciiTheme="majorBidi" w:hAnsiTheme="majorBidi" w:cstheme="majorBidi"/>
          <w:b/>
          <w:sz w:val="28"/>
          <w:szCs w:val="28"/>
          <w:lang w:val="en"/>
        </w:rPr>
        <w:t>between</w:t>
      </w:r>
      <w:proofErr w:type="gramEnd"/>
      <w:r w:rsidRPr="00E368F1">
        <w:rPr>
          <w:rFonts w:asciiTheme="majorBidi" w:hAnsiTheme="majorBidi" w:cstheme="majorBidi"/>
          <w:b/>
          <w:sz w:val="28"/>
          <w:szCs w:val="28"/>
          <w:lang w:val="en"/>
        </w:rPr>
        <w:t xml:space="preserve"> ethics and language abuse</w:t>
      </w:r>
    </w:p>
    <w:p w:rsidR="00990C12" w:rsidRPr="00E368F1" w:rsidRDefault="00990C12" w:rsidP="00686783">
      <w:pPr>
        <w:spacing w:before="0" w:after="0"/>
        <w:jc w:val="center"/>
        <w:rPr>
          <w:rFonts w:asciiTheme="majorBidi" w:hAnsiTheme="majorBidi" w:cstheme="majorBidi"/>
          <w:sz w:val="28"/>
          <w:szCs w:val="28"/>
          <w:lang w:val="en-GB"/>
        </w:rPr>
      </w:pPr>
      <w:proofErr w:type="gramStart"/>
      <w:r w:rsidRPr="00E368F1">
        <w:rPr>
          <w:rFonts w:asciiTheme="majorBidi" w:hAnsiTheme="majorBidi" w:cstheme="majorBidi"/>
          <w:b/>
          <w:sz w:val="28"/>
          <w:szCs w:val="28"/>
          <w:lang w:val="en"/>
        </w:rPr>
        <w:t>by</w:t>
      </w:r>
      <w:proofErr w:type="gramEnd"/>
    </w:p>
    <w:p w:rsidR="00990C12" w:rsidRPr="00E368F1" w:rsidRDefault="00990C12" w:rsidP="00686783">
      <w:pPr>
        <w:spacing w:before="0" w:after="0"/>
        <w:jc w:val="center"/>
        <w:rPr>
          <w:rFonts w:asciiTheme="majorBidi" w:hAnsiTheme="majorBidi" w:cstheme="majorBidi"/>
          <w:sz w:val="28"/>
          <w:szCs w:val="28"/>
          <w:lang w:val="en-GB"/>
        </w:rPr>
      </w:pPr>
      <w:r w:rsidRPr="00E368F1">
        <w:rPr>
          <w:rFonts w:asciiTheme="majorBidi" w:hAnsiTheme="majorBidi" w:cstheme="majorBidi"/>
          <w:b/>
          <w:sz w:val="28"/>
          <w:szCs w:val="28"/>
          <w:lang w:val="en"/>
        </w:rPr>
        <w:t xml:space="preserve">Sami </w:t>
      </w:r>
      <w:proofErr w:type="spellStart"/>
      <w:r w:rsidRPr="00E368F1">
        <w:rPr>
          <w:rFonts w:asciiTheme="majorBidi" w:hAnsiTheme="majorBidi" w:cstheme="majorBidi"/>
          <w:b/>
          <w:sz w:val="28"/>
          <w:szCs w:val="28"/>
          <w:lang w:val="en"/>
        </w:rPr>
        <w:t>Aldeeb</w:t>
      </w:r>
      <w:proofErr w:type="spellEnd"/>
    </w:p>
    <w:p w:rsidR="006301FB" w:rsidRPr="00E368F1" w:rsidRDefault="006301FB" w:rsidP="00686783">
      <w:pPr>
        <w:widowControl w:val="0"/>
        <w:spacing w:before="0" w:after="0"/>
        <w:jc w:val="center"/>
        <w:rPr>
          <w:rFonts w:asciiTheme="majorBidi" w:hAnsiTheme="majorBidi" w:cstheme="majorBidi"/>
          <w:b/>
          <w:bCs w:val="0"/>
          <w:sz w:val="28"/>
          <w:szCs w:val="28"/>
          <w:lang w:val="fr-CH"/>
        </w:rPr>
      </w:pPr>
    </w:p>
    <w:p w:rsidR="000F526A" w:rsidRPr="00E368F1" w:rsidRDefault="000F526A" w:rsidP="00686783">
      <w:pPr>
        <w:widowControl w:val="0"/>
        <w:spacing w:before="0" w:after="0"/>
        <w:ind w:right="28"/>
        <w:jc w:val="center"/>
        <w:rPr>
          <w:rFonts w:asciiTheme="majorBidi" w:hAnsiTheme="majorBidi" w:cstheme="majorBidi"/>
          <w:sz w:val="28"/>
          <w:szCs w:val="28"/>
        </w:rPr>
      </w:pPr>
    </w:p>
    <w:p w:rsidR="00990C12" w:rsidRPr="00E368F1" w:rsidRDefault="00990C12" w:rsidP="00686783">
      <w:pPr>
        <w:spacing w:before="0" w:after="0"/>
        <w:ind w:right="71"/>
        <w:rPr>
          <w:rFonts w:asciiTheme="majorBidi" w:hAnsiTheme="majorBidi" w:cstheme="majorBidi"/>
          <w:b/>
          <w:bCs w:val="0"/>
          <w:sz w:val="28"/>
          <w:szCs w:val="28"/>
          <w:lang w:val="en-GB"/>
        </w:rPr>
      </w:pPr>
      <w:r w:rsidRPr="00E368F1">
        <w:rPr>
          <w:rFonts w:asciiTheme="majorBidi" w:hAnsiTheme="majorBidi" w:cstheme="majorBidi"/>
          <w:b/>
          <w:bCs w:val="0"/>
          <w:sz w:val="28"/>
          <w:szCs w:val="28"/>
          <w:lang w:val="en-GB"/>
        </w:rPr>
        <w:t>1)</w:t>
      </w:r>
    </w:p>
    <w:p w:rsidR="00990C12" w:rsidRPr="00E368F1" w:rsidRDefault="00990C12" w:rsidP="00686783">
      <w:pPr>
        <w:spacing w:before="0" w:after="0"/>
        <w:ind w:right="71"/>
        <w:rPr>
          <w:rFonts w:asciiTheme="majorBidi" w:hAnsiTheme="majorBidi" w:cstheme="majorBidi"/>
          <w:sz w:val="28"/>
          <w:szCs w:val="28"/>
          <w:lang w:val="en-GB"/>
        </w:rPr>
      </w:pPr>
      <w:r w:rsidRPr="00E368F1">
        <w:rPr>
          <w:rFonts w:asciiTheme="majorBidi" w:hAnsiTheme="majorBidi" w:cstheme="majorBidi"/>
          <w:noProof/>
          <w:sz w:val="28"/>
          <w:szCs w:val="28"/>
        </w:rPr>
        <w:drawing>
          <wp:inline distT="0" distB="0" distL="0" distR="0" wp14:anchorId="338F9001" wp14:editId="259453CD">
            <wp:extent cx="2856865" cy="3573780"/>
            <wp:effectExtent l="0" t="0" r="635" b="7620"/>
            <wp:docPr id="18" name="Image 18" descr="safe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_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6865" cy="3573780"/>
                    </a:xfrm>
                    <a:prstGeom prst="rect">
                      <a:avLst/>
                    </a:prstGeom>
                    <a:noFill/>
                    <a:ln>
                      <a:noFill/>
                    </a:ln>
                  </pic:spPr>
                </pic:pic>
              </a:graphicData>
            </a:graphic>
          </wp:inline>
        </w:drawing>
      </w:r>
    </w:p>
    <w:p w:rsidR="00990C12" w:rsidRPr="00E368F1" w:rsidRDefault="00990C12" w:rsidP="00686783">
      <w:pPr>
        <w:spacing w:before="0" w:after="0"/>
        <w:ind w:right="71"/>
        <w:rPr>
          <w:rFonts w:asciiTheme="majorBidi" w:hAnsiTheme="majorBidi" w:cstheme="majorBidi"/>
          <w:sz w:val="28"/>
          <w:szCs w:val="28"/>
          <w:lang w:val="en-GB"/>
        </w:rPr>
      </w:pPr>
      <w:r w:rsidRPr="00E368F1">
        <w:rPr>
          <w:rFonts w:asciiTheme="majorBidi" w:hAnsiTheme="majorBidi" w:cstheme="majorBidi"/>
          <w:b/>
          <w:bCs w:val="0"/>
          <w:sz w:val="28"/>
          <w:szCs w:val="28"/>
          <w:lang w:val="en-GB"/>
        </w:rPr>
        <w:t>2)</w:t>
      </w:r>
      <w:r w:rsidRPr="00E368F1">
        <w:rPr>
          <w:rFonts w:asciiTheme="majorBidi" w:hAnsiTheme="majorBidi" w:cstheme="majorBidi"/>
          <w:sz w:val="28"/>
          <w:szCs w:val="28"/>
          <w:lang w:val="en-GB"/>
        </w:rPr>
        <w:t xml:space="preserve"> An intellectual or researcher must be as a sentinel and see farer than others. Otherwise he is useless. </w:t>
      </w:r>
    </w:p>
    <w:p w:rsidR="00990C12" w:rsidRPr="00E368F1" w:rsidRDefault="00990C12" w:rsidP="00686783">
      <w:pPr>
        <w:spacing w:before="0" w:after="0"/>
        <w:ind w:right="71"/>
        <w:rPr>
          <w:rFonts w:asciiTheme="majorBidi" w:hAnsiTheme="majorBidi" w:cstheme="majorBidi"/>
          <w:sz w:val="28"/>
          <w:szCs w:val="28"/>
          <w:lang w:val="en-GB"/>
        </w:rPr>
      </w:pPr>
      <w:r w:rsidRPr="00E368F1">
        <w:rPr>
          <w:rFonts w:asciiTheme="majorBidi" w:hAnsiTheme="majorBidi" w:cstheme="majorBidi"/>
          <w:noProof/>
          <w:sz w:val="28"/>
          <w:szCs w:val="28"/>
        </w:rPr>
        <w:lastRenderedPageBreak/>
        <w:drawing>
          <wp:inline distT="0" distB="0" distL="0" distR="0" wp14:anchorId="465FA65B" wp14:editId="5E7DC474">
            <wp:extent cx="3753485" cy="2611755"/>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53485" cy="2611755"/>
                    </a:xfrm>
                    <a:prstGeom prst="rect">
                      <a:avLst/>
                    </a:prstGeom>
                    <a:noFill/>
                    <a:ln>
                      <a:noFill/>
                    </a:ln>
                  </pic:spPr>
                </pic:pic>
              </a:graphicData>
            </a:graphic>
          </wp:inline>
        </w:drawing>
      </w:r>
    </w:p>
    <w:p w:rsidR="00990C12" w:rsidRPr="00E368F1" w:rsidRDefault="00990C12" w:rsidP="00686783">
      <w:pPr>
        <w:spacing w:before="0" w:after="0"/>
        <w:ind w:right="71"/>
        <w:rPr>
          <w:rFonts w:asciiTheme="majorBidi" w:hAnsiTheme="majorBidi" w:cstheme="majorBidi"/>
          <w:sz w:val="28"/>
          <w:szCs w:val="28"/>
          <w:lang w:val="en-GB"/>
        </w:rPr>
      </w:pPr>
      <w:r w:rsidRPr="00E368F1">
        <w:rPr>
          <w:rFonts w:asciiTheme="majorBidi" w:hAnsiTheme="majorBidi" w:cstheme="majorBidi"/>
          <w:b/>
          <w:bCs w:val="0"/>
          <w:sz w:val="28"/>
          <w:szCs w:val="28"/>
          <w:lang w:val="en-GB"/>
        </w:rPr>
        <w:t>3)</w:t>
      </w:r>
      <w:r w:rsidRPr="00E368F1">
        <w:rPr>
          <w:rFonts w:asciiTheme="majorBidi" w:hAnsiTheme="majorBidi" w:cstheme="majorBidi"/>
          <w:sz w:val="28"/>
          <w:szCs w:val="28"/>
          <w:lang w:val="en-GB"/>
        </w:rPr>
        <w:t xml:space="preserve"> He must surprise and irritate his audience; otherwise he is just repeating what others already said.</w:t>
      </w:r>
    </w:p>
    <w:p w:rsidR="00990C12" w:rsidRPr="00E368F1" w:rsidRDefault="00990C12" w:rsidP="00686783">
      <w:pPr>
        <w:spacing w:before="0" w:after="0"/>
        <w:ind w:right="71"/>
        <w:rPr>
          <w:rFonts w:asciiTheme="majorBidi" w:hAnsiTheme="majorBidi" w:cstheme="majorBidi"/>
          <w:sz w:val="28"/>
          <w:szCs w:val="28"/>
          <w:lang w:val="en-GB"/>
        </w:rPr>
      </w:pPr>
      <w:r w:rsidRPr="00E368F1">
        <w:rPr>
          <w:rFonts w:asciiTheme="majorBidi" w:hAnsiTheme="majorBidi" w:cstheme="majorBidi"/>
          <w:noProof/>
          <w:sz w:val="28"/>
          <w:szCs w:val="28"/>
        </w:rPr>
        <w:drawing>
          <wp:inline distT="0" distB="0" distL="0" distR="0" wp14:anchorId="19E6765A" wp14:editId="395716DD">
            <wp:extent cx="2336800" cy="2790825"/>
            <wp:effectExtent l="0" t="0" r="6350" b="9525"/>
            <wp:docPr id="1" name="Image 1" descr="Perroq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rroque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36800" cy="2790825"/>
                    </a:xfrm>
                    <a:prstGeom prst="rect">
                      <a:avLst/>
                    </a:prstGeom>
                    <a:noFill/>
                    <a:ln>
                      <a:noFill/>
                    </a:ln>
                  </pic:spPr>
                </pic:pic>
              </a:graphicData>
            </a:graphic>
          </wp:inline>
        </w:drawing>
      </w:r>
    </w:p>
    <w:p w:rsidR="00990C12" w:rsidRPr="00E368F1" w:rsidRDefault="00990C12" w:rsidP="00686783">
      <w:pPr>
        <w:spacing w:before="0" w:after="0"/>
        <w:rPr>
          <w:rFonts w:asciiTheme="majorBidi" w:hAnsiTheme="majorBidi" w:cstheme="majorBidi"/>
          <w:b/>
          <w:bCs w:val="0"/>
          <w:sz w:val="28"/>
          <w:szCs w:val="28"/>
          <w:lang w:val="en-GB"/>
        </w:rPr>
      </w:pPr>
      <w:r w:rsidRPr="00E368F1">
        <w:rPr>
          <w:rFonts w:asciiTheme="majorBidi" w:hAnsiTheme="majorBidi" w:cstheme="majorBidi"/>
          <w:b/>
          <w:bCs w:val="0"/>
          <w:sz w:val="28"/>
          <w:szCs w:val="28"/>
          <w:lang w:val="en-GB"/>
        </w:rPr>
        <w:t>4) No social, scientific or technical progress whatsoever without critics</w:t>
      </w:r>
    </w:p>
    <w:p w:rsidR="00990C12" w:rsidRPr="00E368F1" w:rsidRDefault="00990C12" w:rsidP="00686783">
      <w:pPr>
        <w:spacing w:before="0" w:after="0"/>
        <w:rPr>
          <w:rFonts w:asciiTheme="majorBidi" w:hAnsiTheme="majorBidi" w:cstheme="majorBidi"/>
          <w:b/>
          <w:bCs w:val="0"/>
          <w:sz w:val="28"/>
          <w:szCs w:val="28"/>
          <w:lang w:val="en-GB"/>
        </w:rPr>
      </w:pPr>
      <w:r w:rsidRPr="00E368F1">
        <w:rPr>
          <w:rFonts w:asciiTheme="majorBidi" w:hAnsiTheme="majorBidi" w:cstheme="majorBidi"/>
          <w:noProof/>
          <w:sz w:val="28"/>
          <w:szCs w:val="28"/>
        </w:rPr>
        <w:drawing>
          <wp:inline distT="0" distB="0" distL="0" distR="0" wp14:anchorId="5D14F0A7" wp14:editId="076124BE">
            <wp:extent cx="2139315" cy="2139315"/>
            <wp:effectExtent l="0" t="0" r="0" b="0"/>
            <wp:docPr id="19" name="Image 19" descr="https://encrypted-tbn1.gstatic.com/images?q=tbn:ANd9GcRXkyk0kjO6bE3_C1K5DAR7VOsj5d_abidLOprwt-95XiJnK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Xkyk0kjO6bE3_C1K5DAR7VOsj5d_abidLOprwt-95XiJnKbCh"/>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39315" cy="2139315"/>
                    </a:xfrm>
                    <a:prstGeom prst="rect">
                      <a:avLst/>
                    </a:prstGeom>
                    <a:noFill/>
                    <a:ln>
                      <a:noFill/>
                    </a:ln>
                  </pic:spPr>
                </pic:pic>
              </a:graphicData>
            </a:graphic>
          </wp:inline>
        </w:drawing>
      </w:r>
    </w:p>
    <w:p w:rsidR="00990C12" w:rsidRPr="00E368F1" w:rsidRDefault="00990C12" w:rsidP="00686783">
      <w:pPr>
        <w:spacing w:before="0" w:after="0"/>
        <w:rPr>
          <w:rFonts w:asciiTheme="majorBidi" w:hAnsiTheme="majorBidi" w:cstheme="majorBidi"/>
          <w:b/>
          <w:bCs w:val="0"/>
          <w:sz w:val="28"/>
          <w:szCs w:val="28"/>
          <w:lang w:val="en-GB"/>
        </w:rPr>
      </w:pPr>
      <w:r w:rsidRPr="00E368F1">
        <w:rPr>
          <w:rFonts w:asciiTheme="majorBidi" w:hAnsiTheme="majorBidi" w:cstheme="majorBidi"/>
          <w:noProof/>
          <w:sz w:val="28"/>
          <w:szCs w:val="28"/>
        </w:rPr>
        <w:lastRenderedPageBreak/>
        <w:drawing>
          <wp:inline distT="0" distB="0" distL="0" distR="0" wp14:anchorId="34CB39FB" wp14:editId="737C2B6C">
            <wp:extent cx="2820670" cy="1619885"/>
            <wp:effectExtent l="0" t="0" r="0" b="0"/>
            <wp:docPr id="20" name="Image 20" descr="https://encrypted-tbn0.gstatic.com/images?q=tbn:ANd9GcTFBrNErfkR53Q3LqLm0ZfSEYvquhjvYnbu6_S0BuvGNBLu5TvF8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FBrNErfkR53Q3LqLm0ZfSEYvquhjvYnbu6_S0BuvGNBLu5TvF8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20670" cy="1619885"/>
                    </a:xfrm>
                    <a:prstGeom prst="rect">
                      <a:avLst/>
                    </a:prstGeom>
                    <a:noFill/>
                    <a:ln>
                      <a:noFill/>
                    </a:ln>
                  </pic:spPr>
                </pic:pic>
              </a:graphicData>
            </a:graphic>
          </wp:inline>
        </w:drawing>
      </w:r>
    </w:p>
    <w:p w:rsidR="00990C12" w:rsidRPr="00E368F1" w:rsidRDefault="00990C12" w:rsidP="00686783">
      <w:pPr>
        <w:spacing w:before="0" w:after="0"/>
        <w:rPr>
          <w:rFonts w:asciiTheme="majorBidi" w:hAnsiTheme="majorBidi" w:cstheme="majorBidi"/>
          <w:sz w:val="28"/>
          <w:szCs w:val="28"/>
          <w:lang w:val="en-GB"/>
        </w:rPr>
      </w:pPr>
    </w:p>
    <w:p w:rsidR="00990C12" w:rsidRPr="00E368F1" w:rsidRDefault="00990C12" w:rsidP="00686783">
      <w:pPr>
        <w:spacing w:before="0" w:after="0"/>
        <w:rPr>
          <w:rFonts w:asciiTheme="majorBidi" w:hAnsiTheme="majorBidi" w:cstheme="majorBidi"/>
          <w:sz w:val="28"/>
          <w:szCs w:val="28"/>
          <w:lang w:val="en-GB"/>
        </w:rPr>
      </w:pPr>
    </w:p>
    <w:p w:rsidR="00990C12" w:rsidRPr="00E368F1" w:rsidRDefault="00990C12" w:rsidP="00686783">
      <w:pPr>
        <w:spacing w:before="0" w:after="0"/>
        <w:rPr>
          <w:rFonts w:asciiTheme="majorBidi" w:hAnsiTheme="majorBidi" w:cstheme="majorBidi"/>
          <w:sz w:val="28"/>
          <w:szCs w:val="28"/>
          <w:lang w:val="en-GB"/>
        </w:rPr>
      </w:pPr>
      <w:r w:rsidRPr="00E368F1">
        <w:rPr>
          <w:rFonts w:asciiTheme="majorBidi" w:hAnsiTheme="majorBidi" w:cstheme="majorBidi"/>
          <w:noProof/>
          <w:sz w:val="28"/>
          <w:szCs w:val="28"/>
        </w:rPr>
        <w:drawing>
          <wp:inline distT="0" distB="0" distL="0" distR="0" wp14:anchorId="7D9AB4E2" wp14:editId="331A3C76">
            <wp:extent cx="4201459" cy="4201459"/>
            <wp:effectExtent l="0" t="0" r="8890" b="8890"/>
            <wp:docPr id="21" name="Image 21" descr="http://i2.cdscdn.com/pdt2/a/c/h/1/700x700/vdastcach/rw/champagne-cacher-v-d-astree-premier-cru-brut-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2.cdscdn.com/pdt2/a/c/h/1/700x700/vdastcach/rw/champagne-cacher-v-d-astree-premier-cru-brut-x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1514" cy="4201514"/>
                    </a:xfrm>
                    <a:prstGeom prst="rect">
                      <a:avLst/>
                    </a:prstGeom>
                    <a:noFill/>
                    <a:ln>
                      <a:noFill/>
                    </a:ln>
                  </pic:spPr>
                </pic:pic>
              </a:graphicData>
            </a:graphic>
          </wp:inline>
        </w:drawing>
      </w:r>
    </w:p>
    <w:p w:rsidR="00990C12" w:rsidRPr="00E368F1" w:rsidRDefault="00990C12" w:rsidP="00686783">
      <w:pPr>
        <w:keepNext/>
        <w:spacing w:before="0" w:after="0"/>
        <w:ind w:left="720" w:right="-34" w:hanging="720"/>
        <w:outlineLvl w:val="2"/>
        <w:rPr>
          <w:rFonts w:asciiTheme="majorBidi" w:hAnsiTheme="majorBidi" w:cstheme="majorBidi"/>
          <w:b/>
          <w:bCs w:val="0"/>
          <w:sz w:val="28"/>
          <w:szCs w:val="28"/>
          <w:lang w:val="en-GB"/>
        </w:rPr>
      </w:pPr>
      <w:bookmarkStart w:id="5" w:name="_Toc349545643"/>
      <w:r w:rsidRPr="00E368F1">
        <w:rPr>
          <w:rFonts w:asciiTheme="majorBidi" w:hAnsiTheme="majorBidi" w:cstheme="majorBidi"/>
          <w:b/>
          <w:sz w:val="28"/>
          <w:szCs w:val="28"/>
          <w:lang w:val="en"/>
        </w:rPr>
        <w:t>Colossal economic stakes</w:t>
      </w:r>
      <w:bookmarkEnd w:id="5"/>
    </w:p>
    <w:p w:rsidR="00990C12" w:rsidRPr="00E368F1" w:rsidRDefault="00990C12"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This issue affects vast sums. The debate concerns primarily Islamic finance but we will </w:t>
      </w:r>
      <w:proofErr w:type="spellStart"/>
      <w:r w:rsidRPr="00E368F1">
        <w:rPr>
          <w:rFonts w:asciiTheme="majorBidi" w:hAnsiTheme="majorBidi" w:cstheme="majorBidi"/>
          <w:sz w:val="28"/>
          <w:szCs w:val="28"/>
          <w:lang w:val="en"/>
        </w:rPr>
        <w:t>se</w:t>
      </w:r>
      <w:proofErr w:type="spellEnd"/>
      <w:r w:rsidRPr="00E368F1">
        <w:rPr>
          <w:rFonts w:asciiTheme="majorBidi" w:hAnsiTheme="majorBidi" w:cstheme="majorBidi"/>
          <w:sz w:val="28"/>
          <w:szCs w:val="28"/>
          <w:lang w:val="en"/>
        </w:rPr>
        <w:t xml:space="preserve"> it in a comparative perspective to see the link between the Jewish, Christian and Muslim standards.</w:t>
      </w:r>
    </w:p>
    <w:p w:rsidR="00990C12" w:rsidRPr="00E368F1" w:rsidRDefault="00990C12"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Some indicative figures:</w:t>
      </w:r>
    </w:p>
    <w:p w:rsidR="00990C12" w:rsidRPr="00E368F1" w:rsidRDefault="000E5B70" w:rsidP="000E5B70">
      <w:pPr>
        <w:spacing w:before="0" w:after="0"/>
        <w:ind w:left="720" w:hanging="360"/>
        <w:rPr>
          <w:rFonts w:asciiTheme="majorBidi" w:hAnsiTheme="majorBidi" w:cstheme="majorBidi"/>
          <w:sz w:val="28"/>
          <w:szCs w:val="28"/>
          <w:lang w:val="en-GB"/>
        </w:rPr>
      </w:pPr>
      <w:r>
        <w:rPr>
          <w:rFonts w:asciiTheme="majorBidi" w:hAnsiTheme="majorBidi" w:cstheme="majorBidi"/>
          <w:sz w:val="28"/>
          <w:szCs w:val="28"/>
          <w:lang w:val="en-GB"/>
        </w:rPr>
        <w:t>-</w:t>
      </w:r>
      <w:r w:rsidR="00990C12" w:rsidRPr="00E368F1">
        <w:rPr>
          <w:rFonts w:asciiTheme="majorBidi" w:hAnsiTheme="majorBidi" w:cstheme="majorBidi"/>
          <w:sz w:val="28"/>
          <w:szCs w:val="28"/>
          <w:lang w:val="en-GB"/>
        </w:rPr>
        <w:t xml:space="preserve"> </w:t>
      </w:r>
      <w:r w:rsidR="00990C12" w:rsidRPr="00E368F1">
        <w:rPr>
          <w:rFonts w:asciiTheme="majorBidi" w:hAnsiTheme="majorBidi" w:cstheme="majorBidi"/>
          <w:sz w:val="28"/>
          <w:szCs w:val="28"/>
          <w:lang w:val="en"/>
        </w:rPr>
        <w:t>Today, Islamic banks drain funds estimated to 1000 billion dollars in 2010</w:t>
      </w:r>
    </w:p>
    <w:p w:rsidR="00990C12" w:rsidRPr="00E368F1" w:rsidRDefault="00990C12" w:rsidP="000E5B70">
      <w:pPr>
        <w:spacing w:before="0" w:after="0"/>
        <w:ind w:left="720" w:hanging="360"/>
        <w:rPr>
          <w:rFonts w:asciiTheme="majorBidi" w:hAnsiTheme="majorBidi" w:cstheme="majorBidi"/>
          <w:sz w:val="28"/>
          <w:szCs w:val="28"/>
          <w:lang w:val="en-GB"/>
        </w:rPr>
      </w:pPr>
      <w:r w:rsidRPr="00E368F1">
        <w:rPr>
          <w:rFonts w:asciiTheme="majorBidi" w:hAnsiTheme="majorBidi" w:cstheme="majorBidi"/>
          <w:sz w:val="28"/>
          <w:szCs w:val="28"/>
          <w:lang w:val="en-GB"/>
        </w:rPr>
        <w:t xml:space="preserve">- </w:t>
      </w:r>
      <w:r w:rsidRPr="00E368F1">
        <w:rPr>
          <w:rFonts w:asciiTheme="majorBidi" w:hAnsiTheme="majorBidi" w:cstheme="majorBidi"/>
          <w:sz w:val="28"/>
          <w:szCs w:val="28"/>
          <w:lang w:val="en"/>
        </w:rPr>
        <w:t>40% to 50% of the savings of the Muslims will be managed by Islamic finance within 8 to 10 years, compared to 10% to 2007.</w:t>
      </w:r>
    </w:p>
    <w:p w:rsidR="00990C12" w:rsidRPr="00E368F1" w:rsidRDefault="00990C12" w:rsidP="000E5B70">
      <w:pPr>
        <w:spacing w:before="0" w:after="0"/>
        <w:ind w:left="720" w:hanging="360"/>
        <w:rPr>
          <w:rFonts w:asciiTheme="majorBidi" w:hAnsiTheme="majorBidi" w:cstheme="majorBidi"/>
          <w:sz w:val="28"/>
          <w:szCs w:val="28"/>
          <w:lang w:val="en-GB"/>
        </w:rPr>
      </w:pPr>
      <w:r w:rsidRPr="00E368F1">
        <w:rPr>
          <w:rFonts w:asciiTheme="majorBidi" w:hAnsiTheme="majorBidi" w:cstheme="majorBidi"/>
          <w:sz w:val="28"/>
          <w:szCs w:val="28"/>
          <w:lang w:val="en-GB"/>
        </w:rPr>
        <w:t xml:space="preserve">- </w:t>
      </w:r>
      <w:r w:rsidRPr="00E368F1">
        <w:rPr>
          <w:rFonts w:asciiTheme="majorBidi" w:hAnsiTheme="majorBidi" w:cstheme="majorBidi"/>
          <w:sz w:val="28"/>
          <w:szCs w:val="28"/>
          <w:lang w:val="en"/>
        </w:rPr>
        <w:t>But Islamic banks represent not more than 4% of global banking.</w:t>
      </w:r>
    </w:p>
    <w:p w:rsidR="00990C12" w:rsidRPr="00E368F1" w:rsidRDefault="00990C12" w:rsidP="000E5B70">
      <w:pPr>
        <w:spacing w:before="0" w:after="0"/>
        <w:ind w:left="720" w:hanging="360"/>
        <w:rPr>
          <w:rFonts w:asciiTheme="majorBidi" w:hAnsiTheme="majorBidi" w:cstheme="majorBidi"/>
          <w:sz w:val="28"/>
          <w:szCs w:val="28"/>
          <w:lang w:val="en-GB"/>
        </w:rPr>
      </w:pPr>
      <w:r w:rsidRPr="00E368F1">
        <w:rPr>
          <w:rFonts w:asciiTheme="majorBidi" w:hAnsiTheme="majorBidi" w:cstheme="majorBidi"/>
          <w:sz w:val="28"/>
          <w:szCs w:val="28"/>
          <w:lang w:val="en-GB"/>
        </w:rPr>
        <w:t xml:space="preserve">- </w:t>
      </w:r>
      <w:r w:rsidRPr="00E368F1">
        <w:rPr>
          <w:rFonts w:asciiTheme="majorBidi" w:hAnsiTheme="majorBidi" w:cstheme="majorBidi"/>
          <w:sz w:val="28"/>
          <w:szCs w:val="28"/>
          <w:lang w:val="en"/>
        </w:rPr>
        <w:t>20% growth per year.</w:t>
      </w:r>
    </w:p>
    <w:p w:rsidR="00990C12" w:rsidRPr="00E368F1" w:rsidRDefault="00990C12" w:rsidP="00686783">
      <w:pPr>
        <w:keepNext/>
        <w:spacing w:before="0" w:after="0"/>
        <w:ind w:left="720" w:right="-34" w:hanging="720"/>
        <w:outlineLvl w:val="2"/>
        <w:rPr>
          <w:rFonts w:asciiTheme="majorBidi" w:hAnsiTheme="majorBidi" w:cstheme="majorBidi"/>
          <w:b/>
          <w:bCs w:val="0"/>
          <w:sz w:val="28"/>
          <w:szCs w:val="28"/>
          <w:rtl/>
          <w:lang w:val="en"/>
        </w:rPr>
      </w:pPr>
      <w:bookmarkStart w:id="6" w:name="_Toc349545644"/>
      <w:r w:rsidRPr="00E368F1">
        <w:rPr>
          <w:rFonts w:asciiTheme="majorBidi" w:hAnsiTheme="majorBidi" w:cstheme="majorBidi"/>
          <w:b/>
          <w:sz w:val="28"/>
          <w:szCs w:val="28"/>
          <w:lang w:val="en"/>
        </w:rPr>
        <w:lastRenderedPageBreak/>
        <w:t>Different opinions</w:t>
      </w:r>
      <w:bookmarkEnd w:id="6"/>
    </w:p>
    <w:p w:rsidR="00990C12" w:rsidRPr="00E368F1" w:rsidRDefault="00990C12" w:rsidP="00686783">
      <w:pPr>
        <w:keepNext/>
        <w:spacing w:before="0" w:after="0"/>
        <w:ind w:left="720" w:right="-34" w:hanging="720"/>
        <w:outlineLvl w:val="2"/>
        <w:rPr>
          <w:rFonts w:asciiTheme="majorBidi" w:hAnsiTheme="majorBidi" w:cstheme="majorBidi"/>
          <w:b/>
          <w:bCs w:val="0"/>
          <w:sz w:val="28"/>
          <w:szCs w:val="28"/>
          <w:lang w:val="en-GB"/>
        </w:rPr>
      </w:pPr>
      <w:r w:rsidRPr="00E368F1">
        <w:rPr>
          <w:rFonts w:asciiTheme="majorBidi" w:eastAsia="SimSun" w:hAnsiTheme="majorBidi" w:cstheme="majorBidi"/>
          <w:noProof/>
          <w:sz w:val="28"/>
          <w:szCs w:val="28"/>
          <w:lang w:val="fr-CH"/>
        </w:rPr>
        <w:drawing>
          <wp:inline distT="0" distB="0" distL="0" distR="0" wp14:anchorId="108E462C" wp14:editId="3D26CE84">
            <wp:extent cx="4410006" cy="3000652"/>
            <wp:effectExtent l="0" t="0" r="0" b="0"/>
            <wp:docPr id="22" name="Image 22" descr="Islamic banking and Financing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slamic banking and Financing Develop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410336" cy="3000876"/>
                    </a:xfrm>
                    <a:prstGeom prst="rect">
                      <a:avLst/>
                    </a:prstGeom>
                    <a:noFill/>
                    <a:ln>
                      <a:noFill/>
                    </a:ln>
                  </pic:spPr>
                </pic:pic>
              </a:graphicData>
            </a:graphic>
          </wp:inline>
        </w:drawing>
      </w:r>
    </w:p>
    <w:p w:rsidR="002C2EB3" w:rsidRPr="00E368F1" w:rsidRDefault="002C2EB3" w:rsidP="00686783">
      <w:pPr>
        <w:widowControl w:val="0"/>
        <w:spacing w:before="0" w:after="0"/>
        <w:rPr>
          <w:rFonts w:asciiTheme="majorBidi" w:hAnsiTheme="majorBidi" w:cstheme="majorBidi"/>
          <w:sz w:val="28"/>
          <w:szCs w:val="28"/>
        </w:rPr>
      </w:pPr>
      <w:r w:rsidRPr="00E368F1">
        <w:rPr>
          <w:rFonts w:asciiTheme="majorBidi" w:hAnsiTheme="majorBidi" w:cstheme="majorBidi"/>
          <w:noProof/>
          <w:sz w:val="28"/>
          <w:szCs w:val="28"/>
          <w:lang w:val="fr-CH"/>
        </w:rPr>
        <w:drawing>
          <wp:inline distT="0" distB="0" distL="0" distR="0" wp14:anchorId="14CD7134" wp14:editId="287C83CD">
            <wp:extent cx="4456430" cy="3151505"/>
            <wp:effectExtent l="0" t="0" r="127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456430" cy="3151505"/>
                    </a:xfrm>
                    <a:prstGeom prst="rect">
                      <a:avLst/>
                    </a:prstGeom>
                    <a:noFill/>
                    <a:ln>
                      <a:noFill/>
                    </a:ln>
                  </pic:spPr>
                </pic:pic>
              </a:graphicData>
            </a:graphic>
          </wp:inline>
        </w:drawing>
      </w:r>
    </w:p>
    <w:p w:rsidR="006A2E15" w:rsidRPr="00E368F1" w:rsidRDefault="006A2E15"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Christine </w:t>
      </w:r>
      <w:proofErr w:type="spellStart"/>
      <w:r w:rsidRPr="00E368F1">
        <w:rPr>
          <w:rFonts w:asciiTheme="majorBidi" w:hAnsiTheme="majorBidi" w:cstheme="majorBidi"/>
          <w:sz w:val="28"/>
          <w:szCs w:val="28"/>
          <w:lang w:val="en"/>
        </w:rPr>
        <w:t>Lagarde</w:t>
      </w:r>
      <w:proofErr w:type="spellEnd"/>
      <w:r w:rsidRPr="00E368F1">
        <w:rPr>
          <w:rFonts w:asciiTheme="majorBidi" w:hAnsiTheme="majorBidi" w:cstheme="majorBidi"/>
          <w:sz w:val="28"/>
          <w:szCs w:val="28"/>
          <w:lang w:val="en"/>
        </w:rPr>
        <w:t xml:space="preserve"> 2008 praised Islamic finance</w:t>
      </w:r>
    </w:p>
    <w:p w:rsidR="002C2EB3" w:rsidRPr="00E368F1" w:rsidRDefault="0009513F" w:rsidP="00686783">
      <w:pPr>
        <w:widowControl w:val="0"/>
        <w:spacing w:before="0" w:after="0"/>
        <w:rPr>
          <w:rFonts w:asciiTheme="majorBidi" w:hAnsiTheme="majorBidi" w:cstheme="majorBidi"/>
          <w:sz w:val="28"/>
          <w:szCs w:val="28"/>
          <w:lang w:val="en-GB"/>
        </w:rPr>
      </w:pPr>
      <w:r w:rsidRPr="00E368F1">
        <w:rPr>
          <w:rFonts w:asciiTheme="majorBidi" w:hAnsiTheme="majorBidi" w:cstheme="majorBidi"/>
          <w:noProof/>
          <w:sz w:val="28"/>
          <w:szCs w:val="28"/>
          <w:lang w:val="fr-CH"/>
        </w:rPr>
        <w:lastRenderedPageBreak/>
        <w:drawing>
          <wp:inline distT="0" distB="0" distL="0" distR="0" wp14:anchorId="4BD913E2" wp14:editId="61DC98B8">
            <wp:extent cx="2104007" cy="2689933"/>
            <wp:effectExtent l="0" t="0" r="0" b="0"/>
            <wp:docPr id="15" name="Image 15" descr="http://www.al-akhbar.com/sites/default/files/imagecache/250img/p12_20110609_pic1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l-akhbar.com/sites/default/files/imagecache/250img/p12_20110609_pic1_0.jpg"/>
                    <pic:cNvPicPr>
                      <a:picLocks noChangeAspect="1" noChangeArrowheads="1"/>
                    </pic:cNvPicPr>
                  </pic:nvPicPr>
                  <pic:blipFill rotWithShape="1">
                    <a:blip r:embed="rId19">
                      <a:extLst>
                        <a:ext uri="{28A0092B-C50C-407E-A947-70E740481C1C}">
                          <a14:useLocalDpi xmlns:a14="http://schemas.microsoft.com/office/drawing/2010/main" val="0"/>
                        </a:ext>
                      </a:extLst>
                    </a:blip>
                    <a:srcRect t="3501" r="1061" b="20749"/>
                    <a:stretch/>
                  </pic:blipFill>
                  <pic:spPr bwMode="auto">
                    <a:xfrm>
                      <a:off x="0" y="0"/>
                      <a:ext cx="2109033" cy="2696359"/>
                    </a:xfrm>
                    <a:prstGeom prst="rect">
                      <a:avLst/>
                    </a:prstGeom>
                    <a:noFill/>
                    <a:ln>
                      <a:noFill/>
                    </a:ln>
                    <a:extLst>
                      <a:ext uri="{53640926-AAD7-44D8-BBD7-CCE9431645EC}">
                        <a14:shadowObscured xmlns:a14="http://schemas.microsoft.com/office/drawing/2010/main"/>
                      </a:ext>
                    </a:extLst>
                  </pic:spPr>
                </pic:pic>
              </a:graphicData>
            </a:graphic>
          </wp:inline>
        </w:drawing>
      </w:r>
      <w:r w:rsidRPr="00E368F1">
        <w:rPr>
          <w:rFonts w:asciiTheme="majorBidi" w:hAnsiTheme="majorBidi" w:cstheme="majorBidi"/>
          <w:noProof/>
          <w:sz w:val="28"/>
          <w:szCs w:val="28"/>
          <w:lang w:val="en-GB"/>
        </w:rPr>
        <w:t xml:space="preserve"> </w:t>
      </w:r>
    </w:p>
    <w:p w:rsidR="006A2E15" w:rsidRPr="00E368F1" w:rsidRDefault="006A2E15"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Lebanese Sheikh Al-</w:t>
      </w:r>
      <w:proofErr w:type="spellStart"/>
      <w:r w:rsidRPr="00E368F1">
        <w:rPr>
          <w:rFonts w:asciiTheme="majorBidi" w:hAnsiTheme="majorBidi" w:cstheme="majorBidi"/>
          <w:sz w:val="28"/>
          <w:szCs w:val="28"/>
          <w:lang w:val="en"/>
        </w:rPr>
        <w:t>Alayli</w:t>
      </w:r>
      <w:proofErr w:type="spellEnd"/>
      <w:r w:rsidRPr="00E368F1">
        <w:rPr>
          <w:rFonts w:asciiTheme="majorBidi" w:hAnsiTheme="majorBidi" w:cstheme="majorBidi"/>
          <w:sz w:val="28"/>
          <w:szCs w:val="28"/>
          <w:lang w:val="en"/>
        </w:rPr>
        <w:t xml:space="preserve"> (died in 1996) considers that the dispute concerning the interests is a deception on the words (</w:t>
      </w:r>
      <w:proofErr w:type="spellStart"/>
      <w:r w:rsidRPr="00E368F1">
        <w:rPr>
          <w:rFonts w:asciiTheme="majorBidi" w:hAnsiTheme="majorBidi" w:cstheme="majorBidi"/>
          <w:sz w:val="28"/>
          <w:szCs w:val="28"/>
          <w:lang w:val="en"/>
        </w:rPr>
        <w:t>Khida</w:t>
      </w:r>
      <w:proofErr w:type="spellEnd"/>
      <w:r w:rsidRPr="00E368F1">
        <w:rPr>
          <w:rFonts w:asciiTheme="majorBidi" w:hAnsiTheme="majorBidi" w:cstheme="majorBidi"/>
          <w:sz w:val="28"/>
          <w:szCs w:val="28"/>
          <w:lang w:val="en"/>
        </w:rPr>
        <w:t xml:space="preserve"> Pass ' al-</w:t>
      </w:r>
      <w:proofErr w:type="spellStart"/>
      <w:r w:rsidRPr="00E368F1">
        <w:rPr>
          <w:rFonts w:asciiTheme="majorBidi" w:hAnsiTheme="majorBidi" w:cstheme="majorBidi"/>
          <w:sz w:val="28"/>
          <w:szCs w:val="28"/>
          <w:lang w:val="en"/>
        </w:rPr>
        <w:t>alfaz</w:t>
      </w:r>
      <w:proofErr w:type="spellEnd"/>
      <w:r w:rsidRPr="00E368F1">
        <w:rPr>
          <w:rFonts w:asciiTheme="majorBidi" w:hAnsiTheme="majorBidi" w:cstheme="majorBidi"/>
          <w:sz w:val="28"/>
          <w:szCs w:val="28"/>
          <w:lang w:val="en"/>
        </w:rPr>
        <w:t>)</w:t>
      </w:r>
    </w:p>
    <w:p w:rsidR="002C2EB3" w:rsidRPr="00E368F1" w:rsidRDefault="002C2EB3" w:rsidP="00686783">
      <w:pPr>
        <w:widowControl w:val="0"/>
        <w:spacing w:before="0" w:after="0"/>
        <w:rPr>
          <w:rFonts w:asciiTheme="majorBidi" w:hAnsiTheme="majorBidi" w:cstheme="majorBidi"/>
          <w:sz w:val="28"/>
          <w:szCs w:val="28"/>
        </w:rPr>
      </w:pPr>
      <w:r w:rsidRPr="00E368F1">
        <w:rPr>
          <w:rFonts w:asciiTheme="majorBidi" w:hAnsiTheme="majorBidi" w:cstheme="majorBidi"/>
          <w:noProof/>
          <w:sz w:val="28"/>
          <w:szCs w:val="28"/>
          <w:lang w:val="fr-CH"/>
        </w:rPr>
        <w:drawing>
          <wp:inline distT="0" distB="0" distL="0" distR="0" wp14:anchorId="66DBBFF4" wp14:editId="175FF02D">
            <wp:extent cx="2104007" cy="1873188"/>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20">
                      <a:extLst>
                        <a:ext uri="{28A0092B-C50C-407E-A947-70E740481C1C}">
                          <a14:useLocalDpi xmlns:a14="http://schemas.microsoft.com/office/drawing/2010/main" val="0"/>
                        </a:ext>
                      </a:extLst>
                    </a:blip>
                    <a:srcRect b="34803"/>
                    <a:stretch/>
                  </pic:blipFill>
                  <pic:spPr bwMode="auto">
                    <a:xfrm>
                      <a:off x="0" y="0"/>
                      <a:ext cx="2106528" cy="1875432"/>
                    </a:xfrm>
                    <a:prstGeom prst="rect">
                      <a:avLst/>
                    </a:prstGeom>
                    <a:noFill/>
                    <a:ln>
                      <a:noFill/>
                    </a:ln>
                    <a:extLst>
                      <a:ext uri="{53640926-AAD7-44D8-BBD7-CCE9431645EC}">
                        <a14:shadowObscured xmlns:a14="http://schemas.microsoft.com/office/drawing/2010/main"/>
                      </a:ext>
                    </a:extLst>
                  </pic:spPr>
                </pic:pic>
              </a:graphicData>
            </a:graphic>
          </wp:inline>
        </w:drawing>
      </w:r>
    </w:p>
    <w:p w:rsidR="006A2E15" w:rsidRPr="00E368F1" w:rsidRDefault="006A2E15"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Muhammad </w:t>
      </w:r>
      <w:proofErr w:type="spellStart"/>
      <w:r w:rsidRPr="00E368F1">
        <w:rPr>
          <w:rFonts w:asciiTheme="majorBidi" w:hAnsiTheme="majorBidi" w:cstheme="majorBidi"/>
          <w:sz w:val="28"/>
          <w:szCs w:val="28"/>
          <w:lang w:val="en"/>
        </w:rPr>
        <w:t>Sayyid</w:t>
      </w:r>
      <w:proofErr w:type="spellEnd"/>
      <w:r w:rsidRPr="00E368F1">
        <w:rPr>
          <w:rFonts w:asciiTheme="majorBidi" w:hAnsiTheme="majorBidi" w:cstheme="majorBidi"/>
          <w:sz w:val="28"/>
          <w:szCs w:val="28"/>
          <w:lang w:val="en"/>
        </w:rPr>
        <w:t xml:space="preserve"> </w:t>
      </w:r>
      <w:proofErr w:type="spellStart"/>
      <w:r w:rsidRPr="00E368F1">
        <w:rPr>
          <w:rFonts w:asciiTheme="majorBidi" w:hAnsiTheme="majorBidi" w:cstheme="majorBidi"/>
          <w:sz w:val="28"/>
          <w:szCs w:val="28"/>
          <w:lang w:val="en"/>
        </w:rPr>
        <w:t>Tantawi</w:t>
      </w:r>
      <w:proofErr w:type="spellEnd"/>
      <w:r w:rsidRPr="00E368F1">
        <w:rPr>
          <w:rFonts w:asciiTheme="majorBidi" w:hAnsiTheme="majorBidi" w:cstheme="majorBidi"/>
          <w:sz w:val="28"/>
          <w:szCs w:val="28"/>
          <w:lang w:val="en"/>
        </w:rPr>
        <w:t xml:space="preserve"> (deceased in 2010), Grand Egyptian Mufti and grand Imam of </w:t>
      </w:r>
      <w:proofErr w:type="spellStart"/>
      <w:r w:rsidRPr="00E368F1">
        <w:rPr>
          <w:rFonts w:asciiTheme="majorBidi" w:hAnsiTheme="majorBidi" w:cstheme="majorBidi"/>
          <w:sz w:val="28"/>
          <w:szCs w:val="28"/>
          <w:lang w:val="en"/>
        </w:rPr>
        <w:t>Azhar</w:t>
      </w:r>
      <w:proofErr w:type="spellEnd"/>
      <w:r w:rsidRPr="00E368F1">
        <w:rPr>
          <w:rFonts w:asciiTheme="majorBidi" w:hAnsiTheme="majorBidi" w:cstheme="majorBidi"/>
          <w:sz w:val="28"/>
          <w:szCs w:val="28"/>
          <w:lang w:val="en"/>
        </w:rPr>
        <w:t>: gains by Muslim banks and the interest distributed by conventional banks differ only in name</w:t>
      </w:r>
    </w:p>
    <w:p w:rsidR="002C2EB3" w:rsidRPr="00E368F1" w:rsidRDefault="002C2EB3" w:rsidP="00686783">
      <w:pPr>
        <w:widowControl w:val="0"/>
        <w:spacing w:before="0" w:after="0"/>
        <w:rPr>
          <w:rFonts w:asciiTheme="majorBidi" w:hAnsiTheme="majorBidi" w:cstheme="majorBidi"/>
          <w:sz w:val="28"/>
          <w:szCs w:val="28"/>
        </w:rPr>
      </w:pPr>
      <w:r w:rsidRPr="00E368F1">
        <w:rPr>
          <w:rFonts w:asciiTheme="majorBidi" w:hAnsiTheme="majorBidi" w:cstheme="majorBidi"/>
          <w:noProof/>
          <w:sz w:val="28"/>
          <w:szCs w:val="28"/>
          <w:lang w:val="fr-CH"/>
        </w:rPr>
        <w:drawing>
          <wp:inline distT="0" distB="0" distL="0" distR="0" wp14:anchorId="568D9D7A" wp14:editId="11DF34D4">
            <wp:extent cx="2281561" cy="2960806"/>
            <wp:effectExtent l="0" t="0" r="444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1979" cy="2961349"/>
                    </a:xfrm>
                    <a:prstGeom prst="rect">
                      <a:avLst/>
                    </a:prstGeom>
                    <a:noFill/>
                    <a:ln>
                      <a:noFill/>
                    </a:ln>
                  </pic:spPr>
                </pic:pic>
              </a:graphicData>
            </a:graphic>
          </wp:inline>
        </w:drawing>
      </w:r>
    </w:p>
    <w:p w:rsidR="006A2E15" w:rsidRPr="00E368F1" w:rsidRDefault="006A2E15"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lastRenderedPageBreak/>
        <w:t>Mustafa Kamal Al-</w:t>
      </w:r>
      <w:proofErr w:type="spellStart"/>
      <w:r w:rsidRPr="00E368F1">
        <w:rPr>
          <w:rFonts w:asciiTheme="majorBidi" w:hAnsiTheme="majorBidi" w:cstheme="majorBidi"/>
          <w:sz w:val="28"/>
          <w:szCs w:val="28"/>
          <w:lang w:val="en"/>
        </w:rPr>
        <w:t>Mahdawi</w:t>
      </w:r>
      <w:proofErr w:type="spellEnd"/>
      <w:r w:rsidRPr="00E368F1">
        <w:rPr>
          <w:rFonts w:asciiTheme="majorBidi" w:hAnsiTheme="majorBidi" w:cstheme="majorBidi"/>
          <w:sz w:val="28"/>
          <w:szCs w:val="28"/>
          <w:lang w:val="en"/>
        </w:rPr>
        <w:t>, Libyan justice retired, calls Islamic banks of the thieves.</w:t>
      </w:r>
    </w:p>
    <w:p w:rsidR="00A304FD" w:rsidRPr="00E368F1" w:rsidRDefault="00A304FD" w:rsidP="00686783">
      <w:pPr>
        <w:pStyle w:val="Titre3"/>
        <w:jc w:val="both"/>
        <w:rPr>
          <w:bCs/>
          <w:sz w:val="28"/>
          <w:szCs w:val="28"/>
        </w:rPr>
      </w:pPr>
      <w:bookmarkStart w:id="7" w:name="_Toc349545652"/>
      <w:r w:rsidRPr="00E368F1">
        <w:rPr>
          <w:sz w:val="28"/>
          <w:szCs w:val="28"/>
        </w:rPr>
        <w:t>Rapports économiques réglées par les normes religieuses</w:t>
      </w:r>
      <w:bookmarkEnd w:id="7"/>
    </w:p>
    <w:p w:rsidR="00A304FD" w:rsidRPr="00E368F1" w:rsidRDefault="002A1661" w:rsidP="00686783">
      <w:pPr>
        <w:widowControl w:val="0"/>
        <w:spacing w:before="0" w:after="0"/>
        <w:rPr>
          <w:rFonts w:asciiTheme="majorBidi" w:hAnsiTheme="majorBidi" w:cstheme="majorBidi"/>
          <w:sz w:val="28"/>
          <w:szCs w:val="28"/>
          <w:lang w:val="en-GB"/>
        </w:rPr>
      </w:pPr>
      <w:r w:rsidRPr="00E368F1">
        <w:rPr>
          <w:rFonts w:asciiTheme="majorBidi" w:hAnsiTheme="majorBidi" w:cstheme="majorBidi"/>
          <w:sz w:val="28"/>
          <w:szCs w:val="28"/>
          <w:lang w:val="en-GB"/>
        </w:rPr>
        <w:t>In any economic system there are abuses, and the legislator tries to reduce such an abuse</w:t>
      </w:r>
    </w:p>
    <w:p w:rsidR="002A1661" w:rsidRPr="00E368F1" w:rsidRDefault="002A1661" w:rsidP="00686783">
      <w:pPr>
        <w:keepNext/>
        <w:spacing w:before="0" w:after="0"/>
        <w:ind w:left="720" w:right="28" w:hanging="360"/>
        <w:outlineLvl w:val="4"/>
        <w:rPr>
          <w:rFonts w:asciiTheme="majorBidi" w:hAnsiTheme="majorBidi" w:cstheme="majorBidi"/>
          <w:b/>
          <w:bCs w:val="0"/>
          <w:i/>
          <w:iCs/>
          <w:sz w:val="28"/>
          <w:szCs w:val="28"/>
          <w:lang w:val="en-GB"/>
        </w:rPr>
      </w:pPr>
      <w:bookmarkStart w:id="8" w:name="_Toc270927803"/>
      <w:bookmarkStart w:id="9" w:name="_Toc179078940"/>
      <w:r w:rsidRPr="00E368F1">
        <w:rPr>
          <w:rFonts w:asciiTheme="majorBidi" w:hAnsiTheme="majorBidi" w:cstheme="majorBidi"/>
          <w:b/>
          <w:i/>
          <w:iCs/>
          <w:sz w:val="28"/>
          <w:szCs w:val="28"/>
          <w:lang w:val="en"/>
        </w:rPr>
        <w:t>A)</w:t>
      </w:r>
      <w:r w:rsidRPr="00E368F1">
        <w:rPr>
          <w:rFonts w:asciiTheme="majorBidi" w:hAnsiTheme="majorBidi" w:cstheme="majorBidi"/>
          <w:b/>
          <w:i/>
          <w:iCs/>
          <w:sz w:val="28"/>
          <w:szCs w:val="28"/>
          <w:lang w:val="en-GB"/>
        </w:rPr>
        <w:t xml:space="preserve"> </w:t>
      </w:r>
      <w:r w:rsidR="002376C8" w:rsidRPr="00E368F1">
        <w:rPr>
          <w:rFonts w:asciiTheme="majorBidi" w:hAnsiTheme="majorBidi" w:cstheme="majorBidi"/>
          <w:b/>
          <w:i/>
          <w:iCs/>
          <w:sz w:val="28"/>
          <w:szCs w:val="28"/>
          <w:lang w:val="en-GB"/>
        </w:rPr>
        <w:t>I</w:t>
      </w:r>
      <w:r w:rsidRPr="00E368F1">
        <w:rPr>
          <w:rFonts w:asciiTheme="majorBidi" w:hAnsiTheme="majorBidi" w:cstheme="majorBidi"/>
          <w:b/>
          <w:i/>
          <w:iCs/>
          <w:sz w:val="28"/>
          <w:szCs w:val="28"/>
          <w:lang w:val="en-GB"/>
        </w:rPr>
        <w:t>nterests among the Jews</w:t>
      </w:r>
      <w:bookmarkEnd w:id="9"/>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Jewish law has two main sources: the Bible and the Talmud which is a commentary on the Mishnah</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In </w:t>
      </w:r>
      <w:r w:rsidR="002376C8" w:rsidRPr="00E368F1">
        <w:rPr>
          <w:rFonts w:asciiTheme="majorBidi" w:hAnsiTheme="majorBidi" w:cstheme="majorBidi"/>
          <w:sz w:val="28"/>
          <w:szCs w:val="28"/>
          <w:lang w:val="en"/>
        </w:rPr>
        <w:t xml:space="preserve">the </w:t>
      </w:r>
      <w:r w:rsidRPr="00E368F1">
        <w:rPr>
          <w:rFonts w:asciiTheme="majorBidi" w:hAnsiTheme="majorBidi" w:cstheme="majorBidi"/>
          <w:sz w:val="28"/>
          <w:szCs w:val="28"/>
          <w:lang w:val="en"/>
        </w:rPr>
        <w:t xml:space="preserve">antiquity, the creditor had exorbitant power over the debtor. </w:t>
      </w:r>
      <w:proofErr w:type="gramStart"/>
      <w:r w:rsidR="002376C8" w:rsidRPr="00E368F1">
        <w:rPr>
          <w:rFonts w:asciiTheme="majorBidi" w:hAnsiTheme="majorBidi" w:cstheme="majorBidi"/>
          <w:sz w:val="28"/>
          <w:szCs w:val="28"/>
          <w:lang w:val="en"/>
        </w:rPr>
        <w:t>the</w:t>
      </w:r>
      <w:proofErr w:type="gramEnd"/>
      <w:r w:rsidR="002376C8" w:rsidRPr="00E368F1">
        <w:rPr>
          <w:rFonts w:asciiTheme="majorBidi" w:hAnsiTheme="majorBidi" w:cstheme="majorBidi"/>
          <w:sz w:val="28"/>
          <w:szCs w:val="28"/>
          <w:lang w:val="en"/>
        </w:rPr>
        <w:t xml:space="preserve"> second </w:t>
      </w:r>
      <w:r w:rsidRPr="00E368F1">
        <w:rPr>
          <w:rFonts w:asciiTheme="majorBidi" w:hAnsiTheme="majorBidi" w:cstheme="majorBidi"/>
          <w:sz w:val="28"/>
          <w:szCs w:val="28"/>
          <w:lang w:val="en"/>
        </w:rPr>
        <w:t>book of Kings relates a tragic episode: on the death of the debtor, the creditor seize</w:t>
      </w:r>
      <w:r w:rsidR="002376C8" w:rsidRPr="00E368F1">
        <w:rPr>
          <w:rFonts w:asciiTheme="majorBidi" w:hAnsiTheme="majorBidi" w:cstheme="majorBidi"/>
          <w:sz w:val="28"/>
          <w:szCs w:val="28"/>
          <w:lang w:val="en"/>
        </w:rPr>
        <w:t>d</w:t>
      </w:r>
      <w:r w:rsidRPr="00E368F1">
        <w:rPr>
          <w:rFonts w:asciiTheme="majorBidi" w:hAnsiTheme="majorBidi" w:cstheme="majorBidi"/>
          <w:sz w:val="28"/>
          <w:szCs w:val="28"/>
          <w:lang w:val="en"/>
        </w:rPr>
        <w:t xml:space="preserve"> his children </w:t>
      </w:r>
      <w:r w:rsidR="002376C8" w:rsidRPr="00E368F1">
        <w:rPr>
          <w:rFonts w:asciiTheme="majorBidi" w:hAnsiTheme="majorBidi" w:cstheme="majorBidi"/>
          <w:sz w:val="28"/>
          <w:szCs w:val="28"/>
          <w:lang w:val="en"/>
        </w:rPr>
        <w:t xml:space="preserve">and </w:t>
      </w:r>
      <w:r w:rsidRPr="00E368F1">
        <w:rPr>
          <w:rFonts w:asciiTheme="majorBidi" w:hAnsiTheme="majorBidi" w:cstheme="majorBidi"/>
          <w:sz w:val="28"/>
          <w:szCs w:val="28"/>
          <w:lang w:val="en"/>
        </w:rPr>
        <w:t xml:space="preserve">enslaved </w:t>
      </w:r>
      <w:r w:rsidR="002376C8" w:rsidRPr="00E368F1">
        <w:rPr>
          <w:rFonts w:asciiTheme="majorBidi" w:hAnsiTheme="majorBidi" w:cstheme="majorBidi"/>
          <w:sz w:val="28"/>
          <w:szCs w:val="28"/>
          <w:lang w:val="en"/>
        </w:rPr>
        <w:t>them because of the debts</w:t>
      </w:r>
      <w:r w:rsidRPr="00E368F1">
        <w:rPr>
          <w:rFonts w:asciiTheme="majorBidi" w:hAnsiTheme="majorBidi" w:cstheme="majorBidi"/>
          <w:sz w:val="28"/>
          <w:szCs w:val="28"/>
          <w:lang w:val="en"/>
        </w:rPr>
        <w:t xml:space="preserve"> of their father (2 R 4:1-7).</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This is in order to react against this situation that biblical legislation repeatedly intervened to prohibit the imposition of interest Israelites. We give here the most important passages:</w:t>
      </w:r>
    </w:p>
    <w:p w:rsidR="002A1661" w:rsidRPr="00E368F1" w:rsidRDefault="002376C8" w:rsidP="00686783">
      <w:pPr>
        <w:spacing w:before="0" w:after="0"/>
        <w:ind w:left="513" w:right="67"/>
        <w:rPr>
          <w:rFonts w:asciiTheme="majorBidi" w:hAnsiTheme="majorBidi" w:cstheme="majorBidi"/>
          <w:sz w:val="28"/>
          <w:szCs w:val="28"/>
          <w:lang w:val="en-GB"/>
        </w:rPr>
      </w:pPr>
      <w:r w:rsidRPr="00E368F1">
        <w:rPr>
          <w:rFonts w:asciiTheme="majorBidi" w:hAnsiTheme="majorBidi" w:cstheme="majorBidi"/>
          <w:sz w:val="28"/>
          <w:szCs w:val="28"/>
          <w:lang w:val="en-GB"/>
        </w:rPr>
        <w:t xml:space="preserve">You must not charge interest on a loan to your fellow Israelite, whether on money, food, or anything else that has been loaned with interest. You may lend with interest to a foreigner, but not to your fellow Israelite; if you keep this command the </w:t>
      </w:r>
      <w:r w:rsidRPr="00E368F1">
        <w:rPr>
          <w:rStyle w:val="SmallCaps"/>
          <w:rFonts w:asciiTheme="majorBidi" w:hAnsiTheme="majorBidi" w:cstheme="majorBidi"/>
          <w:sz w:val="28"/>
          <w:szCs w:val="28"/>
          <w:lang w:val="en-GB"/>
        </w:rPr>
        <w:t>Lord</w:t>
      </w:r>
      <w:r w:rsidRPr="00E368F1">
        <w:rPr>
          <w:rFonts w:asciiTheme="majorBidi" w:hAnsiTheme="majorBidi" w:cstheme="majorBidi"/>
          <w:sz w:val="28"/>
          <w:szCs w:val="28"/>
          <w:lang w:val="en-GB"/>
        </w:rPr>
        <w:t xml:space="preserve"> your God will bless you in all you undertake in the land you are about to enter to possess.</w:t>
      </w:r>
      <w:r w:rsidR="002A1661" w:rsidRPr="00E368F1">
        <w:rPr>
          <w:rFonts w:asciiTheme="majorBidi" w:hAnsiTheme="majorBidi" w:cstheme="majorBidi"/>
          <w:sz w:val="28"/>
          <w:szCs w:val="28"/>
          <w:lang w:val="en"/>
        </w:rPr>
        <w:t xml:space="preserve"> (Deuteronomy 23:20-21).</w:t>
      </w:r>
    </w:p>
    <w:p w:rsidR="002A1661" w:rsidRPr="00E368F1" w:rsidRDefault="002376C8" w:rsidP="00686783">
      <w:pPr>
        <w:spacing w:before="0" w:after="0"/>
        <w:ind w:left="513" w:right="67"/>
        <w:rPr>
          <w:rFonts w:asciiTheme="majorBidi" w:hAnsiTheme="majorBidi" w:cstheme="majorBidi"/>
          <w:sz w:val="28"/>
          <w:szCs w:val="28"/>
          <w:lang w:val="en-GB"/>
        </w:rPr>
      </w:pPr>
      <w:r w:rsidRPr="00E368F1">
        <w:rPr>
          <w:rFonts w:asciiTheme="majorBidi" w:hAnsiTheme="majorBidi" w:cstheme="majorBidi"/>
          <w:sz w:val="28"/>
          <w:szCs w:val="28"/>
          <w:lang w:val="en-GB"/>
        </w:rPr>
        <w:t>If you lend money to any of my pe</w:t>
      </w:r>
      <w:r w:rsidRPr="00E368F1">
        <w:rPr>
          <w:rFonts w:asciiTheme="majorBidi" w:hAnsiTheme="majorBidi" w:cstheme="majorBidi"/>
          <w:sz w:val="28"/>
          <w:szCs w:val="28"/>
          <w:lang w:val="en-GB"/>
        </w:rPr>
        <w:t>o</w:t>
      </w:r>
      <w:r w:rsidRPr="00E368F1">
        <w:rPr>
          <w:rFonts w:asciiTheme="majorBidi" w:hAnsiTheme="majorBidi" w:cstheme="majorBidi"/>
          <w:sz w:val="28"/>
          <w:szCs w:val="28"/>
          <w:lang w:val="en-GB"/>
        </w:rPr>
        <w:t>ple who are needy among you, do not be like a moneylender to him; do not charge him interest</w:t>
      </w:r>
      <w:r w:rsidR="002A1661" w:rsidRPr="00E368F1">
        <w:rPr>
          <w:rFonts w:asciiTheme="majorBidi" w:hAnsiTheme="majorBidi" w:cstheme="majorBidi"/>
          <w:sz w:val="28"/>
          <w:szCs w:val="28"/>
          <w:lang w:val="en"/>
        </w:rPr>
        <w:t xml:space="preserve"> (ex. 22:24).</w:t>
      </w:r>
    </w:p>
    <w:p w:rsidR="002A1661" w:rsidRPr="00E368F1" w:rsidRDefault="009E2F32" w:rsidP="00686783">
      <w:pPr>
        <w:spacing w:before="0" w:after="0"/>
        <w:ind w:left="513" w:right="67"/>
        <w:rPr>
          <w:rFonts w:asciiTheme="majorBidi" w:hAnsiTheme="majorBidi" w:cstheme="majorBidi"/>
          <w:sz w:val="28"/>
          <w:szCs w:val="28"/>
          <w:lang w:val="en-GB"/>
        </w:rPr>
      </w:pPr>
      <w:r w:rsidRPr="00E368F1">
        <w:rPr>
          <w:rFonts w:asciiTheme="majorBidi" w:hAnsiTheme="majorBidi" w:cstheme="majorBidi"/>
          <w:sz w:val="28"/>
          <w:szCs w:val="28"/>
          <w:lang w:val="en-GB"/>
        </w:rPr>
        <w:t>If your brother becomes impoverished and is indebted to you, you must support him; he must live with you like a foreign res</w:t>
      </w:r>
      <w:r w:rsidRPr="00E368F1">
        <w:rPr>
          <w:rFonts w:asciiTheme="majorBidi" w:hAnsiTheme="majorBidi" w:cstheme="majorBidi"/>
          <w:sz w:val="28"/>
          <w:szCs w:val="28"/>
          <w:lang w:val="en-GB"/>
        </w:rPr>
        <w:t>i</w:t>
      </w:r>
      <w:r w:rsidRPr="00E368F1">
        <w:rPr>
          <w:rFonts w:asciiTheme="majorBidi" w:hAnsiTheme="majorBidi" w:cstheme="majorBidi"/>
          <w:sz w:val="28"/>
          <w:szCs w:val="28"/>
          <w:lang w:val="en-GB"/>
        </w:rPr>
        <w:t xml:space="preserve">dent. Do not take interest or profit from him, but you must fear </w:t>
      </w:r>
      <w:proofErr w:type="gramStart"/>
      <w:r w:rsidRPr="00E368F1">
        <w:rPr>
          <w:rFonts w:asciiTheme="majorBidi" w:hAnsiTheme="majorBidi" w:cstheme="majorBidi"/>
          <w:sz w:val="28"/>
          <w:szCs w:val="28"/>
          <w:lang w:val="en-GB"/>
        </w:rPr>
        <w:t>your</w:t>
      </w:r>
      <w:proofErr w:type="gramEnd"/>
      <w:r w:rsidRPr="00E368F1">
        <w:rPr>
          <w:rFonts w:asciiTheme="majorBidi" w:hAnsiTheme="majorBidi" w:cstheme="majorBidi"/>
          <w:sz w:val="28"/>
          <w:szCs w:val="28"/>
          <w:lang w:val="en-GB"/>
        </w:rPr>
        <w:t xml:space="preserve"> God and your brother must live with you. You must not lend him your money at i</w:t>
      </w:r>
      <w:r w:rsidRPr="00E368F1">
        <w:rPr>
          <w:rFonts w:asciiTheme="majorBidi" w:hAnsiTheme="majorBidi" w:cstheme="majorBidi"/>
          <w:sz w:val="28"/>
          <w:szCs w:val="28"/>
          <w:lang w:val="en-GB"/>
        </w:rPr>
        <w:t>n</w:t>
      </w:r>
      <w:r w:rsidRPr="00E368F1">
        <w:rPr>
          <w:rFonts w:asciiTheme="majorBidi" w:hAnsiTheme="majorBidi" w:cstheme="majorBidi"/>
          <w:sz w:val="28"/>
          <w:szCs w:val="28"/>
          <w:lang w:val="en-GB"/>
        </w:rPr>
        <w:t xml:space="preserve">terest and you must not sell him food for profit. </w:t>
      </w:r>
      <w:r w:rsidR="002A1661" w:rsidRPr="00E368F1">
        <w:rPr>
          <w:rFonts w:asciiTheme="majorBidi" w:hAnsiTheme="majorBidi" w:cstheme="majorBidi"/>
          <w:sz w:val="28"/>
          <w:szCs w:val="28"/>
          <w:lang w:val="en"/>
        </w:rPr>
        <w:t xml:space="preserve"> (Leviticus 25: 35 - </w:t>
      </w:r>
      <w:r w:rsidRPr="00E368F1">
        <w:rPr>
          <w:rFonts w:asciiTheme="majorBidi" w:hAnsiTheme="majorBidi" w:cstheme="majorBidi"/>
          <w:sz w:val="28"/>
          <w:szCs w:val="28"/>
          <w:lang w:val="en"/>
        </w:rPr>
        <w:t>37</w:t>
      </w:r>
      <w:r w:rsidR="002A1661" w:rsidRPr="00E368F1">
        <w:rPr>
          <w:rFonts w:asciiTheme="majorBidi" w:hAnsiTheme="majorBidi" w:cstheme="majorBidi"/>
          <w:sz w:val="28"/>
          <w:szCs w:val="28"/>
          <w:lang w:val="en"/>
        </w:rPr>
        <w:t>).</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This prohibition applies to all </w:t>
      </w:r>
      <w:r w:rsidR="009E2F32" w:rsidRPr="00E368F1">
        <w:rPr>
          <w:rFonts w:asciiTheme="majorBidi" w:hAnsiTheme="majorBidi" w:cstheme="majorBidi"/>
          <w:sz w:val="28"/>
          <w:szCs w:val="28"/>
          <w:lang w:val="en"/>
        </w:rPr>
        <w:t>loans</w:t>
      </w:r>
      <w:r w:rsidRPr="00E368F1">
        <w:rPr>
          <w:rFonts w:asciiTheme="majorBidi" w:hAnsiTheme="majorBidi" w:cstheme="majorBidi"/>
          <w:sz w:val="28"/>
          <w:szCs w:val="28"/>
          <w:lang w:val="en"/>
        </w:rPr>
        <w:t>, regardless of the rate of interest</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It makes no distinction between the loan made to a wealthy and made a poor.</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According to the Talmud, violate the prohibition of interest the creditor who lends money against interest, the debtor who agrees to pay interest, the witness and the notary who drafted the contract. The ban covers the interest for the loan in money, but also the interest for the loan in kind, or even for a service.</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10" w:name="_Toc349545654"/>
      <w:r w:rsidRPr="00E368F1">
        <w:rPr>
          <w:rFonts w:asciiTheme="majorBidi" w:hAnsiTheme="majorBidi" w:cstheme="majorBidi"/>
          <w:b/>
          <w:i/>
          <w:iCs/>
          <w:sz w:val="28"/>
          <w:szCs w:val="28"/>
          <w:lang w:val="en"/>
        </w:rPr>
        <w:t>Ways to circumvent the ban</w:t>
      </w:r>
      <w:bookmarkEnd w:id="10"/>
    </w:p>
    <w:p w:rsidR="002A1661" w:rsidRPr="00E368F1" w:rsidRDefault="009E2F32" w:rsidP="00686783">
      <w:pPr>
        <w:spacing w:before="0" w:after="0"/>
        <w:rPr>
          <w:rFonts w:asciiTheme="majorBidi" w:hAnsiTheme="majorBidi" w:cstheme="majorBidi"/>
          <w:sz w:val="28"/>
          <w:szCs w:val="28"/>
          <w:lang w:val="en-GB"/>
        </w:rPr>
      </w:pPr>
      <w:proofErr w:type="spellStart"/>
      <w:r w:rsidRPr="00E368F1">
        <w:rPr>
          <w:rFonts w:asciiTheme="majorBidi" w:hAnsiTheme="majorBidi" w:cstheme="majorBidi"/>
          <w:sz w:val="28"/>
          <w:szCs w:val="28"/>
          <w:lang w:val="en"/>
        </w:rPr>
        <w:t>Jeish</w:t>
      </w:r>
      <w:proofErr w:type="spellEnd"/>
      <w:r w:rsidRPr="00E368F1">
        <w:rPr>
          <w:rFonts w:asciiTheme="majorBidi" w:hAnsiTheme="majorBidi" w:cstheme="majorBidi"/>
          <w:sz w:val="28"/>
          <w:szCs w:val="28"/>
          <w:lang w:val="en"/>
        </w:rPr>
        <w:t xml:space="preserve"> law prohibits</w:t>
      </w:r>
      <w:r w:rsidR="002A1661" w:rsidRPr="00E368F1">
        <w:rPr>
          <w:rFonts w:asciiTheme="majorBidi" w:hAnsiTheme="majorBidi" w:cstheme="majorBidi"/>
          <w:sz w:val="28"/>
          <w:szCs w:val="28"/>
          <w:lang w:val="en"/>
        </w:rPr>
        <w:t xml:space="preserve"> partnership in which a creditor finance</w:t>
      </w:r>
      <w:r w:rsidRPr="00E368F1">
        <w:rPr>
          <w:rFonts w:asciiTheme="majorBidi" w:hAnsiTheme="majorBidi" w:cstheme="majorBidi"/>
          <w:sz w:val="28"/>
          <w:szCs w:val="28"/>
          <w:lang w:val="en"/>
        </w:rPr>
        <w:t>s</w:t>
      </w:r>
      <w:r w:rsidR="002A1661" w:rsidRPr="00E368F1">
        <w:rPr>
          <w:rFonts w:asciiTheme="majorBidi" w:hAnsiTheme="majorBidi" w:cstheme="majorBidi"/>
          <w:sz w:val="28"/>
          <w:szCs w:val="28"/>
          <w:lang w:val="en"/>
        </w:rPr>
        <w:t xml:space="preserve"> a deal in which he would take part in the benefit while the debtor would assume only the loss. </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If however the creditor and the debtor profit </w:t>
      </w:r>
      <w:r w:rsidR="009E2F32" w:rsidRPr="00E368F1">
        <w:rPr>
          <w:rFonts w:asciiTheme="majorBidi" w:hAnsiTheme="majorBidi" w:cstheme="majorBidi"/>
          <w:sz w:val="28"/>
          <w:szCs w:val="28"/>
          <w:lang w:val="en"/>
        </w:rPr>
        <w:t>and</w:t>
      </w:r>
      <w:r w:rsidRPr="00E368F1">
        <w:rPr>
          <w:rFonts w:asciiTheme="majorBidi" w:hAnsiTheme="majorBidi" w:cstheme="majorBidi"/>
          <w:sz w:val="28"/>
          <w:szCs w:val="28"/>
          <w:lang w:val="en"/>
        </w:rPr>
        <w:t xml:space="preserve"> loss, such an agreement is considered valid</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Today, to validate religiously a loan with interest between Jews, </w:t>
      </w:r>
      <w:r w:rsidR="009E2F32" w:rsidRPr="00E368F1">
        <w:rPr>
          <w:rFonts w:asciiTheme="majorBidi" w:hAnsiTheme="majorBidi" w:cstheme="majorBidi"/>
          <w:sz w:val="28"/>
          <w:szCs w:val="28"/>
          <w:lang w:val="en"/>
        </w:rPr>
        <w:t xml:space="preserve">you have </w:t>
      </w:r>
      <w:r w:rsidRPr="00E368F1">
        <w:rPr>
          <w:rFonts w:asciiTheme="majorBidi" w:hAnsiTheme="majorBidi" w:cstheme="majorBidi"/>
          <w:sz w:val="28"/>
          <w:szCs w:val="28"/>
          <w:lang w:val="en"/>
        </w:rPr>
        <w:t xml:space="preserve">just to add to the contract a clause indicating that the loan is done as a partnership. </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It is permitted to lend money to a non-Jew, which in turn lends the money to a Jew, or instruct an agent to borrow money, the two operations being </w:t>
      </w:r>
      <w:r w:rsidR="009E2F32" w:rsidRPr="00E368F1">
        <w:rPr>
          <w:rFonts w:asciiTheme="majorBidi" w:hAnsiTheme="majorBidi" w:cstheme="majorBidi"/>
          <w:sz w:val="28"/>
          <w:szCs w:val="28"/>
          <w:lang w:val="en"/>
        </w:rPr>
        <w:t xml:space="preserve">associated </w:t>
      </w:r>
      <w:r w:rsidRPr="00E368F1">
        <w:rPr>
          <w:rFonts w:asciiTheme="majorBidi" w:hAnsiTheme="majorBidi" w:cstheme="majorBidi"/>
          <w:sz w:val="28"/>
          <w:szCs w:val="28"/>
          <w:lang w:val="en"/>
        </w:rPr>
        <w:t xml:space="preserve">with a clause fixing the rate of interest. </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lastRenderedPageBreak/>
        <w:t>It is permissible to lend 100 units of money to a businessman by indicating in the contract that the gain realized by the latter will be paid to the creditor against payment of a salary to the businessman for his work.</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w:t>
      </w:r>
      <w:r w:rsidR="009E2F32" w:rsidRPr="00E368F1">
        <w:rPr>
          <w:rFonts w:asciiTheme="majorBidi" w:hAnsiTheme="majorBidi" w:cstheme="majorBidi"/>
          <w:sz w:val="28"/>
          <w:szCs w:val="28"/>
          <w:lang w:val="en"/>
        </w:rPr>
        <w:t>law</w:t>
      </w:r>
      <w:r w:rsidRPr="00E368F1">
        <w:rPr>
          <w:rFonts w:asciiTheme="majorBidi" w:hAnsiTheme="majorBidi" w:cstheme="majorBidi"/>
          <w:sz w:val="28"/>
          <w:szCs w:val="28"/>
          <w:lang w:val="en"/>
        </w:rPr>
        <w:t xml:space="preserve"> enables a Jew to borrow money from a </w:t>
      </w:r>
      <w:proofErr w:type="spellStart"/>
      <w:r w:rsidRPr="00E368F1">
        <w:rPr>
          <w:rFonts w:asciiTheme="majorBidi" w:hAnsiTheme="majorBidi" w:cstheme="majorBidi"/>
          <w:sz w:val="28"/>
          <w:szCs w:val="28"/>
          <w:lang w:val="en"/>
        </w:rPr>
        <w:t>non Jew</w:t>
      </w:r>
      <w:proofErr w:type="spellEnd"/>
      <w:r w:rsidRPr="00E368F1">
        <w:rPr>
          <w:rFonts w:asciiTheme="majorBidi" w:hAnsiTheme="majorBidi" w:cstheme="majorBidi"/>
          <w:sz w:val="28"/>
          <w:szCs w:val="28"/>
          <w:lang w:val="en"/>
        </w:rPr>
        <w:t xml:space="preserve"> against interest where there is no other way to get money.</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11" w:name="_Toc349545655"/>
      <w:r w:rsidRPr="00E368F1">
        <w:rPr>
          <w:rFonts w:asciiTheme="majorBidi" w:hAnsiTheme="majorBidi" w:cstheme="majorBidi"/>
          <w:b/>
          <w:i/>
          <w:iCs/>
          <w:sz w:val="28"/>
          <w:szCs w:val="28"/>
          <w:lang w:val="en"/>
        </w:rPr>
        <w:t>No penalty</w:t>
      </w:r>
      <w:bookmarkEnd w:id="11"/>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Bible contains none, but simply a divine blessing, as in Deuteronomy 23:21. </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Ezekiel </w:t>
      </w:r>
      <w:r w:rsidR="00593238" w:rsidRPr="00E368F1">
        <w:rPr>
          <w:rFonts w:asciiTheme="majorBidi" w:hAnsiTheme="majorBidi" w:cstheme="majorBidi"/>
          <w:sz w:val="28"/>
          <w:szCs w:val="28"/>
          <w:lang w:val="en"/>
        </w:rPr>
        <w:t>classify</w:t>
      </w:r>
      <w:r w:rsidRPr="00E368F1">
        <w:rPr>
          <w:rFonts w:asciiTheme="majorBidi" w:hAnsiTheme="majorBidi" w:cstheme="majorBidi"/>
          <w:sz w:val="28"/>
          <w:szCs w:val="28"/>
          <w:lang w:val="en"/>
        </w:rPr>
        <w:t xml:space="preserve"> among serious offences:</w:t>
      </w:r>
    </w:p>
    <w:p w:rsidR="002A1661" w:rsidRPr="00E368F1" w:rsidRDefault="002A1661" w:rsidP="00686783">
      <w:pPr>
        <w:spacing w:before="0" w:after="0"/>
        <w:ind w:left="513" w:right="67"/>
        <w:rPr>
          <w:rFonts w:asciiTheme="majorBidi" w:hAnsiTheme="majorBidi" w:cstheme="majorBidi"/>
          <w:sz w:val="28"/>
          <w:szCs w:val="28"/>
          <w:lang w:val="en-GB"/>
        </w:rPr>
      </w:pPr>
      <w:r w:rsidRPr="00E368F1">
        <w:rPr>
          <w:rFonts w:asciiTheme="majorBidi" w:hAnsiTheme="majorBidi" w:cstheme="majorBidi"/>
          <w:sz w:val="28"/>
          <w:szCs w:val="28"/>
          <w:lang w:val="en"/>
        </w:rPr>
        <w:t>[</w:t>
      </w:r>
      <w:r w:rsidR="002A4A26" w:rsidRPr="00E368F1">
        <w:rPr>
          <w:rFonts w:asciiTheme="majorBidi" w:hAnsiTheme="majorBidi" w:cstheme="majorBidi"/>
          <w:sz w:val="28"/>
          <w:szCs w:val="28"/>
          <w:lang w:val="en"/>
        </w:rPr>
        <w:t>The o</w:t>
      </w:r>
      <w:r w:rsidRPr="00E368F1">
        <w:rPr>
          <w:rFonts w:asciiTheme="majorBidi" w:hAnsiTheme="majorBidi" w:cstheme="majorBidi"/>
          <w:sz w:val="28"/>
          <w:szCs w:val="28"/>
          <w:lang w:val="en"/>
        </w:rPr>
        <w:t xml:space="preserve">ne] who </w:t>
      </w:r>
      <w:r w:rsidR="002A4A26" w:rsidRPr="00E368F1">
        <w:rPr>
          <w:rFonts w:asciiTheme="majorBidi" w:hAnsiTheme="majorBidi" w:cstheme="majorBidi"/>
          <w:sz w:val="28"/>
          <w:szCs w:val="28"/>
          <w:lang w:val="en"/>
        </w:rPr>
        <w:t>oppresses the poor and needy, commits robbery, does not restore the pledge, lifts up his eyes to the idols, commits abomination, lends at interest, and takes profit; shall he then live? He shall not live. He has done all these abominations; he shall surely die; his blood shall be upon himself</w:t>
      </w:r>
      <w:r w:rsidRPr="00E368F1">
        <w:rPr>
          <w:rFonts w:asciiTheme="majorBidi" w:hAnsiTheme="majorBidi" w:cstheme="majorBidi"/>
          <w:sz w:val="28"/>
          <w:szCs w:val="28"/>
          <w:lang w:val="en"/>
        </w:rPr>
        <w:t xml:space="preserve"> (Ezekiel 18:11-13).</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Here, too, this sanction is of divine order.</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But rabbinical courts seem to have exercised the power to penalize the creditor by refusing to respond to </w:t>
      </w:r>
      <w:r w:rsidR="00593238" w:rsidRPr="00E368F1">
        <w:rPr>
          <w:rFonts w:asciiTheme="majorBidi" w:hAnsiTheme="majorBidi" w:cstheme="majorBidi"/>
          <w:sz w:val="28"/>
          <w:szCs w:val="28"/>
          <w:lang w:val="en"/>
        </w:rPr>
        <w:t>his</w:t>
      </w:r>
      <w:r w:rsidRPr="00E368F1">
        <w:rPr>
          <w:rFonts w:asciiTheme="majorBidi" w:hAnsiTheme="majorBidi" w:cstheme="majorBidi"/>
          <w:sz w:val="28"/>
          <w:szCs w:val="28"/>
          <w:lang w:val="en"/>
        </w:rPr>
        <w:t xml:space="preserve"> claim for </w:t>
      </w:r>
      <w:r w:rsidR="00593238" w:rsidRPr="00E368F1">
        <w:rPr>
          <w:rFonts w:asciiTheme="majorBidi" w:hAnsiTheme="majorBidi" w:cstheme="majorBidi"/>
          <w:sz w:val="28"/>
          <w:szCs w:val="28"/>
          <w:lang w:val="en"/>
        </w:rPr>
        <w:t>his</w:t>
      </w:r>
      <w:r w:rsidRPr="00E368F1">
        <w:rPr>
          <w:rFonts w:asciiTheme="majorBidi" w:hAnsiTheme="majorBidi" w:cstheme="majorBidi"/>
          <w:sz w:val="28"/>
          <w:szCs w:val="28"/>
          <w:lang w:val="en"/>
        </w:rPr>
        <w:t xml:space="preserve"> capital. They also reject the testimony and the oath of money lenders.</w:t>
      </w:r>
    </w:p>
    <w:p w:rsidR="002A1661" w:rsidRPr="00E368F1" w:rsidRDefault="002A1661" w:rsidP="00686783">
      <w:pPr>
        <w:keepNext/>
        <w:spacing w:before="0" w:after="0"/>
        <w:ind w:left="720" w:right="28" w:hanging="360"/>
        <w:outlineLvl w:val="4"/>
        <w:rPr>
          <w:rFonts w:asciiTheme="majorBidi" w:hAnsiTheme="majorBidi" w:cstheme="majorBidi"/>
          <w:b/>
          <w:bCs w:val="0"/>
          <w:i/>
          <w:iCs/>
          <w:sz w:val="28"/>
          <w:szCs w:val="28"/>
          <w:lang w:val="en-GB"/>
        </w:rPr>
      </w:pPr>
      <w:bookmarkStart w:id="12" w:name="_Toc349545656"/>
      <w:r w:rsidRPr="00E368F1">
        <w:rPr>
          <w:rFonts w:asciiTheme="majorBidi" w:hAnsiTheme="majorBidi" w:cstheme="majorBidi"/>
          <w:b/>
          <w:i/>
          <w:iCs/>
          <w:sz w:val="28"/>
          <w:szCs w:val="28"/>
          <w:lang w:val="en"/>
        </w:rPr>
        <w:t>B)</w:t>
      </w:r>
      <w:r w:rsidRPr="00E368F1">
        <w:rPr>
          <w:rFonts w:asciiTheme="majorBidi" w:hAnsiTheme="majorBidi" w:cstheme="majorBidi"/>
          <w:b/>
          <w:i/>
          <w:iCs/>
          <w:sz w:val="28"/>
          <w:szCs w:val="28"/>
          <w:lang w:val="en-GB"/>
        </w:rPr>
        <w:t xml:space="preserve"> Interest among Christians</w:t>
      </w:r>
      <w:bookmarkEnd w:id="12"/>
    </w:p>
    <w:p w:rsidR="002A1661" w:rsidRPr="00E368F1" w:rsidRDefault="00593238" w:rsidP="00686783">
      <w:pPr>
        <w:keepNext/>
        <w:spacing w:before="0" w:after="0"/>
        <w:ind w:right="28"/>
        <w:outlineLvl w:val="4"/>
        <w:rPr>
          <w:rFonts w:asciiTheme="majorBidi" w:hAnsiTheme="majorBidi" w:cstheme="majorBidi"/>
          <w:b/>
          <w:bCs w:val="0"/>
          <w:i/>
          <w:iCs/>
          <w:sz w:val="28"/>
          <w:szCs w:val="28"/>
          <w:lang w:val="en-GB"/>
        </w:rPr>
      </w:pPr>
      <w:bookmarkStart w:id="13" w:name="_Toc349545657"/>
      <w:r w:rsidRPr="00E368F1">
        <w:rPr>
          <w:rFonts w:asciiTheme="majorBidi" w:hAnsiTheme="majorBidi" w:cstheme="majorBidi"/>
          <w:b/>
          <w:i/>
          <w:iCs/>
          <w:sz w:val="28"/>
          <w:szCs w:val="28"/>
          <w:lang w:val="en"/>
        </w:rPr>
        <w:t xml:space="preserve">Jesus is not a </w:t>
      </w:r>
      <w:r w:rsidR="002A1661" w:rsidRPr="00E368F1">
        <w:rPr>
          <w:rFonts w:asciiTheme="majorBidi" w:hAnsiTheme="majorBidi" w:cstheme="majorBidi"/>
          <w:b/>
          <w:i/>
          <w:iCs/>
          <w:sz w:val="28"/>
          <w:szCs w:val="28"/>
          <w:lang w:val="en"/>
        </w:rPr>
        <w:t xml:space="preserve">lawmaker </w:t>
      </w:r>
      <w:bookmarkEnd w:id="13"/>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New Testament </w:t>
      </w:r>
      <w:r w:rsidR="00593238" w:rsidRPr="00E368F1">
        <w:rPr>
          <w:rFonts w:asciiTheme="majorBidi" w:hAnsiTheme="majorBidi" w:cstheme="majorBidi"/>
          <w:sz w:val="28"/>
          <w:szCs w:val="28"/>
          <w:lang w:val="en"/>
        </w:rPr>
        <w:t xml:space="preserve">is moralistic text. It contains </w:t>
      </w:r>
      <w:r w:rsidRPr="00E368F1">
        <w:rPr>
          <w:rFonts w:asciiTheme="majorBidi" w:hAnsiTheme="majorBidi" w:cstheme="majorBidi"/>
          <w:sz w:val="28"/>
          <w:szCs w:val="28"/>
          <w:lang w:val="en"/>
        </w:rPr>
        <w:t xml:space="preserve">very little legal </w:t>
      </w:r>
      <w:r w:rsidR="00593238" w:rsidRPr="00E368F1">
        <w:rPr>
          <w:rFonts w:asciiTheme="majorBidi" w:hAnsiTheme="majorBidi" w:cstheme="majorBidi"/>
          <w:sz w:val="28"/>
          <w:szCs w:val="28"/>
          <w:lang w:val="en"/>
        </w:rPr>
        <w:t>norms</w:t>
      </w:r>
      <w:r w:rsidRPr="00E368F1">
        <w:rPr>
          <w:rFonts w:asciiTheme="majorBidi" w:hAnsiTheme="majorBidi" w:cstheme="majorBidi"/>
          <w:sz w:val="28"/>
          <w:szCs w:val="28"/>
          <w:lang w:val="en"/>
        </w:rPr>
        <w:t>, including just a passage concerning the loan, interpreted as a prohibition of interest, without distinction between Jews and non-Jews, regardless of the rate of interest:</w:t>
      </w:r>
    </w:p>
    <w:p w:rsidR="002A1661" w:rsidRPr="00E368F1" w:rsidRDefault="00593238" w:rsidP="00686783">
      <w:pPr>
        <w:spacing w:before="0" w:after="0"/>
        <w:ind w:left="513" w:right="67"/>
        <w:rPr>
          <w:rFonts w:asciiTheme="majorBidi" w:hAnsiTheme="majorBidi" w:cstheme="majorBidi"/>
          <w:sz w:val="28"/>
          <w:szCs w:val="28"/>
          <w:lang w:val="en-GB"/>
        </w:rPr>
      </w:pPr>
      <w:r w:rsidRPr="00E368F1">
        <w:rPr>
          <w:rFonts w:asciiTheme="majorBidi" w:hAnsiTheme="majorBidi" w:cstheme="majorBidi"/>
          <w:sz w:val="28"/>
          <w:szCs w:val="28"/>
          <w:lang w:val="en"/>
        </w:rPr>
        <w:t xml:space="preserve"> “If you love those who love you, what benefit is that to you? For even sinners love those who love them. And if you do good to those who do good to you, what benefit is that to you? For even sinners do the same. And if you lend to those from whom you expect to receive, what credit is that to you? Even sinners lend to sinners, to get back the same amount. But love your enemies, and do good, and lend, expecting nothing in return, and your reward will be great, and you will be sons of the Most High, for he is kind to the ungrateful and the evil. Be merciful, even as your Father is merciful.</w:t>
      </w:r>
      <w:r w:rsidR="002A1661" w:rsidRPr="00E368F1">
        <w:rPr>
          <w:rFonts w:asciiTheme="majorBidi" w:hAnsiTheme="majorBidi" w:cstheme="majorBidi"/>
          <w:sz w:val="28"/>
          <w:szCs w:val="28"/>
          <w:lang w:val="en"/>
        </w:rPr>
        <w:t xml:space="preserve"> (Luke 6:</w:t>
      </w:r>
      <w:r w:rsidRPr="00E368F1">
        <w:rPr>
          <w:rFonts w:asciiTheme="majorBidi" w:hAnsiTheme="majorBidi" w:cstheme="majorBidi"/>
          <w:sz w:val="28"/>
          <w:szCs w:val="28"/>
          <w:lang w:val="en"/>
        </w:rPr>
        <w:t>32</w:t>
      </w:r>
      <w:r w:rsidR="002A1661" w:rsidRPr="00E368F1">
        <w:rPr>
          <w:rFonts w:asciiTheme="majorBidi" w:hAnsiTheme="majorBidi" w:cstheme="majorBidi"/>
          <w:sz w:val="28"/>
          <w:szCs w:val="28"/>
          <w:lang w:val="en"/>
        </w:rPr>
        <w:t>-</w:t>
      </w:r>
      <w:r w:rsidRPr="00E368F1">
        <w:rPr>
          <w:rFonts w:asciiTheme="majorBidi" w:hAnsiTheme="majorBidi" w:cstheme="majorBidi"/>
          <w:sz w:val="28"/>
          <w:szCs w:val="28"/>
          <w:lang w:val="en"/>
        </w:rPr>
        <w:t>36</w:t>
      </w:r>
      <w:r w:rsidR="002A1661" w:rsidRPr="00E368F1">
        <w:rPr>
          <w:rFonts w:asciiTheme="majorBidi" w:hAnsiTheme="majorBidi" w:cstheme="majorBidi"/>
          <w:sz w:val="28"/>
          <w:szCs w:val="28"/>
          <w:lang w:val="en"/>
        </w:rPr>
        <w:t>).</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14" w:name="_Toc349545658"/>
      <w:r w:rsidRPr="00E368F1">
        <w:rPr>
          <w:rFonts w:asciiTheme="majorBidi" w:hAnsiTheme="majorBidi" w:cstheme="majorBidi"/>
          <w:b/>
          <w:i/>
          <w:iCs/>
          <w:sz w:val="28"/>
          <w:szCs w:val="28"/>
          <w:lang w:val="en"/>
        </w:rPr>
        <w:t>Position of the Church</w:t>
      </w:r>
      <w:bookmarkEnd w:id="14"/>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As we will see shortly with the social credit system, the Church encourages the free gift. </w:t>
      </w:r>
    </w:p>
    <w:p w:rsidR="002A1661" w:rsidRPr="00E368F1" w:rsidRDefault="002A1661" w:rsidP="00686783">
      <w:pPr>
        <w:spacing w:before="0" w:after="0"/>
        <w:ind w:left="720" w:hanging="360"/>
        <w:rPr>
          <w:rFonts w:asciiTheme="majorBidi" w:hAnsiTheme="majorBidi" w:cstheme="majorBidi"/>
          <w:sz w:val="28"/>
          <w:szCs w:val="28"/>
          <w:lang w:val="en-GB"/>
        </w:rPr>
      </w:pPr>
      <w:r w:rsidRPr="00E368F1">
        <w:rPr>
          <w:rFonts w:asciiTheme="majorBidi" w:hAnsiTheme="majorBidi" w:cstheme="majorBidi"/>
          <w:sz w:val="28"/>
          <w:szCs w:val="28"/>
          <w:lang w:val="en-GB"/>
        </w:rPr>
        <w:t xml:space="preserve">-       </w:t>
      </w:r>
      <w:r w:rsidRPr="00E368F1">
        <w:rPr>
          <w:rFonts w:asciiTheme="majorBidi" w:hAnsiTheme="majorBidi" w:cstheme="majorBidi"/>
          <w:sz w:val="28"/>
          <w:szCs w:val="28"/>
          <w:lang w:val="en"/>
        </w:rPr>
        <w:t xml:space="preserve">creation </w:t>
      </w:r>
      <w:r w:rsidR="00593238" w:rsidRPr="00E368F1">
        <w:rPr>
          <w:rFonts w:asciiTheme="majorBidi" w:hAnsiTheme="majorBidi" w:cstheme="majorBidi"/>
          <w:sz w:val="28"/>
          <w:szCs w:val="28"/>
          <w:lang w:val="en"/>
        </w:rPr>
        <w:t>of Mount of piety</w:t>
      </w:r>
      <w:r w:rsidRPr="00E368F1">
        <w:rPr>
          <w:rFonts w:asciiTheme="majorBidi" w:hAnsiTheme="majorBidi" w:cstheme="majorBidi"/>
          <w:sz w:val="28"/>
          <w:szCs w:val="28"/>
          <w:lang w:val="en"/>
        </w:rPr>
        <w:t xml:space="preserve"> wh</w:t>
      </w:r>
      <w:r w:rsidR="00593238" w:rsidRPr="00E368F1">
        <w:rPr>
          <w:rFonts w:asciiTheme="majorBidi" w:hAnsiTheme="majorBidi" w:cstheme="majorBidi"/>
          <w:sz w:val="28"/>
          <w:szCs w:val="28"/>
          <w:lang w:val="en"/>
        </w:rPr>
        <w:t>ich</w:t>
      </w:r>
      <w:r w:rsidRPr="00E368F1">
        <w:rPr>
          <w:rFonts w:asciiTheme="majorBidi" w:hAnsiTheme="majorBidi" w:cstheme="majorBidi"/>
          <w:sz w:val="28"/>
          <w:szCs w:val="28"/>
          <w:lang w:val="en"/>
        </w:rPr>
        <w:t xml:space="preserve"> lent interest-free or at a low rate (less than 5%) was going in this direction, born in 1462</w:t>
      </w:r>
      <w:r w:rsidR="00593238" w:rsidRPr="00E368F1">
        <w:rPr>
          <w:rFonts w:asciiTheme="majorBidi" w:hAnsiTheme="majorBidi" w:cstheme="majorBidi"/>
          <w:sz w:val="28"/>
          <w:szCs w:val="28"/>
          <w:lang w:val="en"/>
        </w:rPr>
        <w:t xml:space="preserve"> originated in Italy and was developed in cities as a reform against money lending</w:t>
      </w:r>
      <w:r w:rsidRPr="00E368F1">
        <w:rPr>
          <w:rFonts w:asciiTheme="majorBidi" w:hAnsiTheme="majorBidi" w:cstheme="majorBidi"/>
          <w:sz w:val="28"/>
          <w:szCs w:val="28"/>
          <w:lang w:val="en"/>
        </w:rPr>
        <w:t xml:space="preserve">. </w:t>
      </w:r>
    </w:p>
    <w:p w:rsidR="002A1661" w:rsidRPr="00E368F1" w:rsidRDefault="002A1661" w:rsidP="00686783">
      <w:pPr>
        <w:spacing w:before="0" w:after="0"/>
        <w:ind w:left="720" w:hanging="360"/>
        <w:rPr>
          <w:rFonts w:asciiTheme="majorBidi" w:hAnsiTheme="majorBidi" w:cstheme="majorBidi"/>
          <w:sz w:val="28"/>
          <w:szCs w:val="28"/>
          <w:lang w:val="en-GB"/>
        </w:rPr>
      </w:pPr>
      <w:r w:rsidRPr="00E368F1">
        <w:rPr>
          <w:rFonts w:asciiTheme="majorBidi" w:hAnsiTheme="majorBidi" w:cstheme="majorBidi"/>
          <w:sz w:val="28"/>
          <w:szCs w:val="28"/>
          <w:lang w:val="en-GB"/>
        </w:rPr>
        <w:t xml:space="preserve">-       </w:t>
      </w:r>
      <w:r w:rsidRPr="00E368F1">
        <w:rPr>
          <w:rFonts w:asciiTheme="majorBidi" w:hAnsiTheme="majorBidi" w:cstheme="majorBidi"/>
          <w:sz w:val="28"/>
          <w:szCs w:val="28"/>
          <w:lang w:val="en"/>
        </w:rPr>
        <w:t xml:space="preserve">Ten years later, the Monte </w:t>
      </w:r>
      <w:proofErr w:type="spellStart"/>
      <w:r w:rsidRPr="00E368F1">
        <w:rPr>
          <w:rFonts w:asciiTheme="majorBidi" w:hAnsiTheme="majorBidi" w:cstheme="majorBidi"/>
          <w:sz w:val="28"/>
          <w:szCs w:val="28"/>
          <w:lang w:val="en"/>
        </w:rPr>
        <w:t>dei</w:t>
      </w:r>
      <w:proofErr w:type="spellEnd"/>
      <w:r w:rsidRPr="00E368F1">
        <w:rPr>
          <w:rFonts w:asciiTheme="majorBidi" w:hAnsiTheme="majorBidi" w:cstheme="majorBidi"/>
          <w:sz w:val="28"/>
          <w:szCs w:val="28"/>
          <w:lang w:val="en"/>
        </w:rPr>
        <w:t xml:space="preserve"> </w:t>
      </w:r>
      <w:proofErr w:type="spellStart"/>
      <w:r w:rsidRPr="00E368F1">
        <w:rPr>
          <w:rFonts w:asciiTheme="majorBidi" w:hAnsiTheme="majorBidi" w:cstheme="majorBidi"/>
          <w:sz w:val="28"/>
          <w:szCs w:val="28"/>
          <w:lang w:val="en"/>
        </w:rPr>
        <w:t>Paschi</w:t>
      </w:r>
      <w:proofErr w:type="spellEnd"/>
      <w:r w:rsidRPr="00E368F1">
        <w:rPr>
          <w:rFonts w:asciiTheme="majorBidi" w:hAnsiTheme="majorBidi" w:cstheme="majorBidi"/>
          <w:sz w:val="28"/>
          <w:szCs w:val="28"/>
          <w:lang w:val="en"/>
        </w:rPr>
        <w:t xml:space="preserve"> di Siena was established in Siena with the same objective.</w:t>
      </w:r>
    </w:p>
    <w:p w:rsidR="0086670C" w:rsidRPr="00E368F1" w:rsidRDefault="002A1661" w:rsidP="00686783">
      <w:p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 xml:space="preserve">Aristotle: </w:t>
      </w:r>
      <w:r w:rsidR="0086670C" w:rsidRPr="00E368F1">
        <w:rPr>
          <w:rFonts w:asciiTheme="majorBidi" w:hAnsiTheme="majorBidi" w:cstheme="majorBidi"/>
          <w:sz w:val="28"/>
          <w:szCs w:val="28"/>
          <w:lang w:val="en"/>
        </w:rPr>
        <w:t xml:space="preserve">The most hated sort, and with the greatest reason, is usury, which makes a gain out of money itself, and not from the natural object of it. For </w:t>
      </w:r>
      <w:r w:rsidR="0086670C" w:rsidRPr="00E368F1">
        <w:rPr>
          <w:rFonts w:asciiTheme="majorBidi" w:hAnsiTheme="majorBidi" w:cstheme="majorBidi"/>
          <w:sz w:val="28"/>
          <w:szCs w:val="28"/>
          <w:lang w:val="en"/>
        </w:rPr>
        <w:lastRenderedPageBreak/>
        <w:t>money was intended to be used in exchange, but not to increase at interest. And this term interest, which means the birth of money from money, is applied to the breeding of money because the offspring resembles the parent. Wherefore of any modes of getting wealth this is the most unnatural</w:t>
      </w:r>
      <w:r w:rsidRPr="00E368F1">
        <w:rPr>
          <w:rFonts w:asciiTheme="majorBidi" w:hAnsiTheme="majorBidi" w:cstheme="majorBidi"/>
          <w:sz w:val="28"/>
          <w:szCs w:val="28"/>
          <w:lang w:val="en"/>
        </w:rPr>
        <w:t>.</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GB"/>
        </w:rPr>
        <w:t>Saint Ambrose</w:t>
      </w:r>
      <w:r w:rsidR="000E5B70">
        <w:rPr>
          <w:rFonts w:asciiTheme="majorBidi" w:hAnsiTheme="majorBidi" w:cstheme="majorBidi"/>
          <w:sz w:val="28"/>
          <w:szCs w:val="28"/>
          <w:lang w:val="en-GB"/>
        </w:rPr>
        <w:t xml:space="preserve"> </w:t>
      </w:r>
      <w:r w:rsidRPr="00E368F1">
        <w:rPr>
          <w:rFonts w:asciiTheme="majorBidi" w:hAnsiTheme="majorBidi" w:cstheme="majorBidi"/>
          <w:sz w:val="28"/>
          <w:szCs w:val="28"/>
          <w:shd w:val="clear" w:color="auto" w:fill="FFFFFF"/>
          <w:lang w:val="en-GB"/>
        </w:rPr>
        <w:t>died in 397</w:t>
      </w:r>
      <w:r w:rsidRPr="00E368F1">
        <w:rPr>
          <w:rFonts w:asciiTheme="majorBidi" w:hAnsiTheme="majorBidi" w:cstheme="majorBidi"/>
          <w:sz w:val="28"/>
          <w:szCs w:val="28"/>
          <w:lang w:val="en-GB"/>
        </w:rPr>
        <w:t xml:space="preserve">: </w:t>
      </w:r>
      <w:r w:rsidRPr="00E368F1">
        <w:rPr>
          <w:rFonts w:asciiTheme="majorBidi" w:hAnsiTheme="majorBidi" w:cstheme="majorBidi"/>
          <w:i/>
          <w:iCs/>
          <w:sz w:val="28"/>
          <w:szCs w:val="28"/>
          <w:lang w:val="en-GB"/>
        </w:rPr>
        <w:t>"What is lending at interest, if not kill</w:t>
      </w:r>
      <w:r w:rsidR="0086670C" w:rsidRPr="00E368F1">
        <w:rPr>
          <w:rFonts w:asciiTheme="majorBidi" w:hAnsiTheme="majorBidi" w:cstheme="majorBidi"/>
          <w:i/>
          <w:iCs/>
          <w:sz w:val="28"/>
          <w:szCs w:val="28"/>
          <w:lang w:val="en-GB"/>
        </w:rPr>
        <w:t>ing</w:t>
      </w:r>
      <w:r w:rsidRPr="00E368F1">
        <w:rPr>
          <w:rFonts w:asciiTheme="majorBidi" w:hAnsiTheme="majorBidi" w:cstheme="majorBidi"/>
          <w:i/>
          <w:iCs/>
          <w:sz w:val="28"/>
          <w:szCs w:val="28"/>
          <w:lang w:val="en-GB"/>
        </w:rPr>
        <w:t xml:space="preserve"> a man?"</w:t>
      </w:r>
      <w:r w:rsidRPr="00E368F1">
        <w:rPr>
          <w:rFonts w:asciiTheme="majorBidi" w:hAnsiTheme="majorBidi" w:cstheme="majorBidi"/>
          <w:sz w:val="28"/>
          <w:szCs w:val="28"/>
          <w:lang w:val="en-GB"/>
        </w:rPr>
        <w:t xml:space="preserve"> </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St. John Chrysostom died in 407: </w:t>
      </w:r>
      <w:r w:rsidRPr="00E368F1">
        <w:rPr>
          <w:rFonts w:asciiTheme="majorBidi" w:hAnsiTheme="majorBidi" w:cstheme="majorBidi"/>
          <w:i/>
          <w:iCs/>
          <w:sz w:val="28"/>
          <w:szCs w:val="28"/>
          <w:lang w:val="en"/>
        </w:rPr>
        <w:t xml:space="preserve">"Nothing is more shameful </w:t>
      </w:r>
      <w:proofErr w:type="gramStart"/>
      <w:r w:rsidRPr="00E368F1">
        <w:rPr>
          <w:rFonts w:asciiTheme="majorBidi" w:hAnsiTheme="majorBidi" w:cstheme="majorBidi"/>
          <w:i/>
          <w:iCs/>
          <w:sz w:val="28"/>
          <w:szCs w:val="28"/>
          <w:lang w:val="en"/>
        </w:rPr>
        <w:t>nor</w:t>
      </w:r>
      <w:proofErr w:type="gramEnd"/>
      <w:r w:rsidRPr="00E368F1">
        <w:rPr>
          <w:rFonts w:asciiTheme="majorBidi" w:hAnsiTheme="majorBidi" w:cstheme="majorBidi"/>
          <w:i/>
          <w:iCs/>
          <w:sz w:val="28"/>
          <w:szCs w:val="28"/>
          <w:lang w:val="en"/>
        </w:rPr>
        <w:t xml:space="preserve"> cruel than usury."</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Saint L</w:t>
      </w:r>
      <w:r w:rsidR="00227762" w:rsidRPr="00E368F1">
        <w:rPr>
          <w:rFonts w:asciiTheme="majorBidi" w:hAnsiTheme="majorBidi" w:cstheme="majorBidi"/>
          <w:sz w:val="28"/>
          <w:szCs w:val="28"/>
          <w:lang w:val="en"/>
        </w:rPr>
        <w:t>e</w:t>
      </w:r>
      <w:r w:rsidRPr="00E368F1">
        <w:rPr>
          <w:rFonts w:asciiTheme="majorBidi" w:hAnsiTheme="majorBidi" w:cstheme="majorBidi"/>
          <w:sz w:val="28"/>
          <w:szCs w:val="28"/>
          <w:lang w:val="en"/>
        </w:rPr>
        <w:t xml:space="preserve">on (around 450): </w:t>
      </w:r>
      <w:r w:rsidRPr="00E368F1">
        <w:rPr>
          <w:rFonts w:asciiTheme="majorBidi" w:hAnsiTheme="majorBidi" w:cstheme="majorBidi"/>
          <w:i/>
          <w:iCs/>
          <w:sz w:val="28"/>
          <w:szCs w:val="28"/>
          <w:lang w:val="en"/>
        </w:rPr>
        <w:t xml:space="preserve">"usurious </w:t>
      </w:r>
      <w:r w:rsidR="0086670C" w:rsidRPr="00E368F1">
        <w:rPr>
          <w:rFonts w:asciiTheme="majorBidi" w:hAnsiTheme="majorBidi" w:cstheme="majorBidi"/>
          <w:i/>
          <w:iCs/>
          <w:sz w:val="28"/>
          <w:szCs w:val="28"/>
          <w:lang w:val="en"/>
        </w:rPr>
        <w:t xml:space="preserve">profit </w:t>
      </w:r>
      <w:r w:rsidRPr="00E368F1">
        <w:rPr>
          <w:rFonts w:asciiTheme="majorBidi" w:hAnsiTheme="majorBidi" w:cstheme="majorBidi"/>
          <w:i/>
          <w:iCs/>
          <w:sz w:val="28"/>
          <w:szCs w:val="28"/>
          <w:lang w:val="en"/>
        </w:rPr>
        <w:t>is the death of the soul."</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15" w:name="_Toc349545659"/>
      <w:r w:rsidRPr="00E368F1">
        <w:rPr>
          <w:rFonts w:asciiTheme="majorBidi" w:hAnsiTheme="majorBidi" w:cstheme="majorBidi"/>
          <w:b/>
          <w:i/>
          <w:iCs/>
          <w:sz w:val="28"/>
          <w:szCs w:val="28"/>
          <w:lang w:val="en"/>
        </w:rPr>
        <w:t>Ways to circumvent the ban</w:t>
      </w:r>
      <w:bookmarkEnd w:id="15"/>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Saint Thomas Aquinas died in 1274: </w:t>
      </w:r>
      <w:r w:rsidR="00227762" w:rsidRPr="00E368F1">
        <w:rPr>
          <w:rFonts w:asciiTheme="majorBidi" w:hAnsiTheme="majorBidi" w:cstheme="majorBidi"/>
          <w:sz w:val="28"/>
          <w:szCs w:val="28"/>
          <w:lang w:val="en"/>
        </w:rPr>
        <w:t>"He who loans a sum of money to one sailing or going to market, since he has assumed upon himself a risk, is not to be considered a usurer who will receive something beyond his lot. He also who gives ten solidi (a monetary unit), so that at another time just as many measures of grain, wine and oil may be paid back to him, and although these are worth more at the present time, it is probably doubtful whether at the time of payment, they will be worth more or less, for this reason, should not be considered a usurer.</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In 1311, at the Council of Vienne, Pope Clement V </w:t>
      </w:r>
      <w:r w:rsidR="005B4788" w:rsidRPr="00E368F1">
        <w:rPr>
          <w:rFonts w:asciiTheme="majorBidi" w:hAnsiTheme="majorBidi" w:cstheme="majorBidi"/>
          <w:sz w:val="28"/>
          <w:szCs w:val="28"/>
          <w:lang w:val="en"/>
        </w:rPr>
        <w:t>considered as void</w:t>
      </w:r>
      <w:r w:rsidRPr="00E368F1">
        <w:rPr>
          <w:rFonts w:asciiTheme="majorBidi" w:hAnsiTheme="majorBidi" w:cstheme="majorBidi"/>
          <w:sz w:val="28"/>
          <w:szCs w:val="28"/>
          <w:lang w:val="en"/>
        </w:rPr>
        <w:t xml:space="preserve"> any legislation </w:t>
      </w:r>
      <w:r w:rsidR="005B4788" w:rsidRPr="00E368F1">
        <w:rPr>
          <w:rFonts w:asciiTheme="majorBidi" w:hAnsiTheme="majorBidi" w:cstheme="majorBidi"/>
          <w:sz w:val="28"/>
          <w:szCs w:val="28"/>
          <w:lang w:val="en"/>
        </w:rPr>
        <w:t>in favor of usury</w:t>
      </w:r>
      <w:r w:rsidRPr="00E368F1">
        <w:rPr>
          <w:rFonts w:asciiTheme="majorBidi" w:hAnsiTheme="majorBidi" w:cstheme="majorBidi"/>
          <w:sz w:val="28"/>
          <w:szCs w:val="28"/>
          <w:lang w:val="en"/>
        </w:rPr>
        <w:t xml:space="preserve">, and </w:t>
      </w:r>
      <w:r w:rsidRPr="00E368F1">
        <w:rPr>
          <w:rFonts w:asciiTheme="majorBidi" w:hAnsiTheme="majorBidi" w:cstheme="majorBidi"/>
          <w:i/>
          <w:iCs/>
          <w:sz w:val="28"/>
          <w:szCs w:val="28"/>
          <w:lang w:val="en"/>
        </w:rPr>
        <w:t>'if someone falls into this error to dare boldly say</w:t>
      </w:r>
      <w:r w:rsidR="005B4788" w:rsidRPr="00E368F1">
        <w:rPr>
          <w:rFonts w:asciiTheme="majorBidi" w:hAnsiTheme="majorBidi" w:cstheme="majorBidi"/>
          <w:i/>
          <w:iCs/>
          <w:sz w:val="28"/>
          <w:szCs w:val="28"/>
          <w:lang w:val="en"/>
        </w:rPr>
        <w:t>ing</w:t>
      </w:r>
      <w:r w:rsidRPr="00E368F1">
        <w:rPr>
          <w:rFonts w:asciiTheme="majorBidi" w:hAnsiTheme="majorBidi" w:cstheme="majorBidi"/>
          <w:i/>
          <w:iCs/>
          <w:sz w:val="28"/>
          <w:szCs w:val="28"/>
          <w:lang w:val="en"/>
        </w:rPr>
        <w:t xml:space="preserve"> that it is not a sin to do </w:t>
      </w:r>
      <w:r w:rsidR="005B4788" w:rsidRPr="00E368F1">
        <w:rPr>
          <w:rFonts w:asciiTheme="majorBidi" w:hAnsiTheme="majorBidi" w:cstheme="majorBidi"/>
          <w:i/>
          <w:iCs/>
          <w:sz w:val="28"/>
          <w:szCs w:val="28"/>
          <w:lang w:val="en"/>
        </w:rPr>
        <w:t>usury</w:t>
      </w:r>
      <w:r w:rsidRPr="00E368F1">
        <w:rPr>
          <w:rFonts w:asciiTheme="majorBidi" w:hAnsiTheme="majorBidi" w:cstheme="majorBidi"/>
          <w:i/>
          <w:iCs/>
          <w:sz w:val="28"/>
          <w:szCs w:val="28"/>
          <w:lang w:val="en"/>
        </w:rPr>
        <w:t xml:space="preserve">, we ordain that </w:t>
      </w:r>
      <w:r w:rsidR="005B4788" w:rsidRPr="00E368F1">
        <w:rPr>
          <w:rFonts w:asciiTheme="majorBidi" w:hAnsiTheme="majorBidi" w:cstheme="majorBidi"/>
          <w:i/>
          <w:iCs/>
          <w:sz w:val="28"/>
          <w:szCs w:val="28"/>
          <w:lang w:val="en"/>
        </w:rPr>
        <w:t>he</w:t>
      </w:r>
      <w:r w:rsidRPr="00E368F1">
        <w:rPr>
          <w:rFonts w:asciiTheme="majorBidi" w:hAnsiTheme="majorBidi" w:cstheme="majorBidi"/>
          <w:i/>
          <w:iCs/>
          <w:sz w:val="28"/>
          <w:szCs w:val="28"/>
          <w:lang w:val="en"/>
        </w:rPr>
        <w:t xml:space="preserve"> shall be punished as a heretic and we order all the ordinaries and inquisitors to proceed vigorously against all those who are suspected of this heresy'.</w:t>
      </w:r>
    </w:p>
    <w:p w:rsidR="002A1661" w:rsidRPr="00E368F1" w:rsidRDefault="005B4788"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GB"/>
        </w:rPr>
        <w:t xml:space="preserve">The </w:t>
      </w:r>
      <w:r w:rsidR="002A1661" w:rsidRPr="00E368F1">
        <w:rPr>
          <w:rFonts w:asciiTheme="majorBidi" w:hAnsiTheme="majorBidi" w:cstheme="majorBidi"/>
          <w:sz w:val="28"/>
          <w:szCs w:val="28"/>
          <w:lang w:val="en"/>
        </w:rPr>
        <w:t xml:space="preserve">encyclical </w:t>
      </w:r>
      <w:proofErr w:type="spellStart"/>
      <w:r w:rsidR="002A1661" w:rsidRPr="00E368F1">
        <w:rPr>
          <w:rFonts w:asciiTheme="majorBidi" w:hAnsiTheme="majorBidi" w:cstheme="majorBidi"/>
          <w:i/>
          <w:iCs/>
          <w:sz w:val="28"/>
          <w:szCs w:val="28"/>
          <w:lang w:val="en"/>
        </w:rPr>
        <w:t>Vix</w:t>
      </w:r>
      <w:proofErr w:type="spellEnd"/>
      <w:r w:rsidR="002A1661" w:rsidRPr="00E368F1">
        <w:rPr>
          <w:rFonts w:asciiTheme="majorBidi" w:hAnsiTheme="majorBidi" w:cstheme="majorBidi"/>
          <w:i/>
          <w:iCs/>
          <w:sz w:val="28"/>
          <w:szCs w:val="28"/>
          <w:lang w:val="en"/>
        </w:rPr>
        <w:t xml:space="preserve"> </w:t>
      </w:r>
      <w:proofErr w:type="spellStart"/>
      <w:r w:rsidR="002A1661" w:rsidRPr="00E368F1">
        <w:rPr>
          <w:rFonts w:asciiTheme="majorBidi" w:hAnsiTheme="majorBidi" w:cstheme="majorBidi"/>
          <w:i/>
          <w:iCs/>
          <w:sz w:val="28"/>
          <w:szCs w:val="28"/>
          <w:lang w:val="en"/>
        </w:rPr>
        <w:t>pervenit</w:t>
      </w:r>
      <w:proofErr w:type="spellEnd"/>
      <w:r w:rsidR="002A1661" w:rsidRPr="00E368F1">
        <w:rPr>
          <w:rFonts w:asciiTheme="majorBidi" w:hAnsiTheme="majorBidi" w:cstheme="majorBidi"/>
          <w:sz w:val="28"/>
          <w:szCs w:val="28"/>
          <w:lang w:val="en"/>
        </w:rPr>
        <w:t xml:space="preserve">, addressed on 1 November 1745 by Pope Benedict XIV to the Bishops of Italy, is the latest doctrinal position of the Catholic Magisterium about interest. Against the Liberal opinion of a patrician of Verona, the Pope reaffirms the traditional doctrine of the Church. First, it is not allowed to receive compensatory interest under a loan agreement. Secondly, it is permissible to receive compensatory interest under extrinsic title to the loan agreement (for example damage suffered by the lender). Thirdly, it is allowed to </w:t>
      </w:r>
      <w:r w:rsidRPr="00E368F1">
        <w:rPr>
          <w:rFonts w:asciiTheme="majorBidi" w:hAnsiTheme="majorBidi" w:cstheme="majorBidi"/>
          <w:sz w:val="28"/>
          <w:szCs w:val="28"/>
          <w:lang w:val="en"/>
        </w:rPr>
        <w:t>get</w:t>
      </w:r>
      <w:r w:rsidR="002A1661" w:rsidRPr="00E368F1">
        <w:rPr>
          <w:rFonts w:asciiTheme="majorBidi" w:hAnsiTheme="majorBidi" w:cstheme="majorBidi"/>
          <w:sz w:val="28"/>
          <w:szCs w:val="28"/>
          <w:lang w:val="en"/>
        </w:rPr>
        <w:t xml:space="preserve"> earnings under contracts other than the loan. This is particularly the case of the partnership agreement, which allows </w:t>
      </w:r>
      <w:proofErr w:type="gramStart"/>
      <w:r w:rsidR="002A1661" w:rsidRPr="00E368F1">
        <w:rPr>
          <w:rFonts w:asciiTheme="majorBidi" w:hAnsiTheme="majorBidi" w:cstheme="majorBidi"/>
          <w:sz w:val="28"/>
          <w:szCs w:val="28"/>
          <w:lang w:val="en"/>
        </w:rPr>
        <w:t>to make</w:t>
      </w:r>
      <w:proofErr w:type="gramEnd"/>
      <w:r w:rsidR="002A1661" w:rsidRPr="00E368F1">
        <w:rPr>
          <w:rFonts w:asciiTheme="majorBidi" w:hAnsiTheme="majorBidi" w:cstheme="majorBidi"/>
          <w:sz w:val="28"/>
          <w:szCs w:val="28"/>
          <w:lang w:val="en"/>
        </w:rPr>
        <w:t xml:space="preserve"> a trade or lawful business by entrusting his money to oth</w:t>
      </w:r>
      <w:r w:rsidRPr="00E368F1">
        <w:rPr>
          <w:rFonts w:asciiTheme="majorBidi" w:hAnsiTheme="majorBidi" w:cstheme="majorBidi"/>
          <w:sz w:val="28"/>
          <w:szCs w:val="28"/>
          <w:lang w:val="en"/>
        </w:rPr>
        <w:t>ers to make a legitimate profit</w:t>
      </w:r>
      <w:r w:rsidR="002A1661" w:rsidRPr="00E368F1">
        <w:rPr>
          <w:rFonts w:asciiTheme="majorBidi" w:hAnsiTheme="majorBidi" w:cstheme="majorBidi"/>
          <w:sz w:val="28"/>
          <w:szCs w:val="28"/>
          <w:lang w:val="en"/>
        </w:rPr>
        <w:t xml:space="preserve">. </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w:t>
      </w:r>
      <w:r w:rsidRPr="00E368F1">
        <w:rPr>
          <w:rFonts w:asciiTheme="majorBidi" w:hAnsiTheme="majorBidi" w:cstheme="majorBidi"/>
          <w:spacing w:val="-2"/>
          <w:sz w:val="28"/>
          <w:szCs w:val="28"/>
          <w:lang w:val="en"/>
        </w:rPr>
        <w:t xml:space="preserve">Catechism of the Catholic Church </w:t>
      </w:r>
      <w:r w:rsidRPr="00E368F1">
        <w:rPr>
          <w:rFonts w:asciiTheme="majorBidi" w:hAnsiTheme="majorBidi" w:cstheme="majorBidi"/>
          <w:sz w:val="28"/>
          <w:szCs w:val="28"/>
          <w:lang w:val="en"/>
        </w:rPr>
        <w:t xml:space="preserve">published by Jean-Paul II in 1992, mentions the prohibition of the loan </w:t>
      </w:r>
      <w:r w:rsidR="005B4788" w:rsidRPr="00E368F1">
        <w:rPr>
          <w:rFonts w:asciiTheme="majorBidi" w:hAnsiTheme="majorBidi" w:cstheme="majorBidi"/>
          <w:sz w:val="28"/>
          <w:szCs w:val="28"/>
          <w:lang w:val="en"/>
        </w:rPr>
        <w:t>at</w:t>
      </w:r>
      <w:r w:rsidRPr="00E368F1">
        <w:rPr>
          <w:rFonts w:asciiTheme="majorBidi" w:hAnsiTheme="majorBidi" w:cstheme="majorBidi"/>
          <w:sz w:val="28"/>
          <w:szCs w:val="28"/>
          <w:lang w:val="en"/>
        </w:rPr>
        <w:t xml:space="preserve"> interest among the </w:t>
      </w:r>
      <w:r w:rsidRPr="00E368F1">
        <w:rPr>
          <w:rFonts w:asciiTheme="majorBidi" w:hAnsiTheme="majorBidi" w:cstheme="majorBidi"/>
          <w:spacing w:val="-2"/>
          <w:sz w:val="28"/>
          <w:szCs w:val="28"/>
          <w:lang w:val="en"/>
        </w:rPr>
        <w:t>legal measures "from the Old Testament" to help</w:t>
      </w:r>
      <w:r w:rsidRPr="00E368F1">
        <w:rPr>
          <w:rFonts w:asciiTheme="majorBidi" w:hAnsiTheme="majorBidi" w:cstheme="majorBidi"/>
          <w:sz w:val="28"/>
          <w:szCs w:val="28"/>
          <w:lang w:val="en"/>
        </w:rPr>
        <w:t xml:space="preserve"> </w:t>
      </w:r>
      <w:r w:rsidRPr="00E368F1">
        <w:rPr>
          <w:rFonts w:asciiTheme="majorBidi" w:hAnsiTheme="majorBidi" w:cstheme="majorBidi"/>
          <w:spacing w:val="-2"/>
          <w:sz w:val="28"/>
          <w:szCs w:val="28"/>
          <w:lang w:val="en"/>
        </w:rPr>
        <w:t>to the poor (para. 2449) and denounced "</w:t>
      </w:r>
      <w:r w:rsidR="005B4788" w:rsidRPr="00E368F1">
        <w:rPr>
          <w:rFonts w:asciiTheme="majorBidi" w:hAnsiTheme="majorBidi" w:cstheme="majorBidi"/>
          <w:spacing w:val="-2"/>
          <w:sz w:val="28"/>
          <w:szCs w:val="28"/>
          <w:lang w:val="en"/>
        </w:rPr>
        <w:t>abusive if not usurious financial systems</w:t>
      </w:r>
      <w:r w:rsidRPr="00E368F1">
        <w:rPr>
          <w:rFonts w:asciiTheme="majorBidi" w:hAnsiTheme="majorBidi" w:cstheme="majorBidi"/>
          <w:spacing w:val="-2"/>
          <w:sz w:val="28"/>
          <w:szCs w:val="28"/>
          <w:lang w:val="en"/>
        </w:rPr>
        <w:t>" between nations (para. 2438) as well as "</w:t>
      </w:r>
      <w:r w:rsidR="00440C1C" w:rsidRPr="00E368F1">
        <w:rPr>
          <w:rFonts w:asciiTheme="majorBidi" w:hAnsiTheme="majorBidi" w:cstheme="majorBidi"/>
          <w:spacing w:val="-2"/>
          <w:sz w:val="28"/>
          <w:szCs w:val="28"/>
          <w:lang w:val="en"/>
        </w:rPr>
        <w:t>Those whose usurious and avaricious dealings lead to the hunger and death of their brethren in the human family indirectly commit homicide, which is imputable to them</w:t>
      </w:r>
      <w:r w:rsidRPr="00E368F1">
        <w:rPr>
          <w:rFonts w:asciiTheme="majorBidi" w:hAnsiTheme="majorBidi" w:cstheme="majorBidi"/>
          <w:sz w:val="28"/>
          <w:szCs w:val="28"/>
          <w:lang w:val="en"/>
        </w:rPr>
        <w:t>" (by. 2269).</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16" w:name="_Toc349545660"/>
      <w:r w:rsidRPr="00E368F1">
        <w:rPr>
          <w:rFonts w:asciiTheme="majorBidi" w:hAnsiTheme="majorBidi" w:cstheme="majorBidi"/>
          <w:b/>
          <w:i/>
          <w:iCs/>
          <w:sz w:val="28"/>
          <w:szCs w:val="28"/>
          <w:lang w:val="en"/>
        </w:rPr>
        <w:t>Position of Calvin</w:t>
      </w:r>
      <w:bookmarkEnd w:id="16"/>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Calvin (1509-1564) was the first theologian of the modern era to morally legitimize the practice of lending at interest. </w:t>
      </w:r>
    </w:p>
    <w:p w:rsidR="00124980" w:rsidRPr="00E368F1" w:rsidRDefault="00124980" w:rsidP="00686783">
      <w:pPr>
        <w:spacing w:before="0" w:after="0"/>
        <w:ind w:right="67"/>
        <w:rPr>
          <w:rFonts w:asciiTheme="majorBidi" w:hAnsiTheme="majorBidi" w:cstheme="majorBidi"/>
          <w:sz w:val="28"/>
          <w:szCs w:val="28"/>
          <w:lang w:val="en"/>
        </w:rPr>
      </w:pPr>
      <w:r w:rsidRPr="00E368F1">
        <w:rPr>
          <w:rFonts w:asciiTheme="majorBidi" w:hAnsiTheme="majorBidi" w:cstheme="majorBidi"/>
          <w:sz w:val="28"/>
          <w:szCs w:val="28"/>
          <w:lang w:val="en"/>
        </w:rPr>
        <w:lastRenderedPageBreak/>
        <w:t>Up to the time of Reformation, it was forbidden to charge interest in Europe, not least due to the prohibition of taking interests in the Old Testament (Exodus 22, 25; Deuteronomy 23, 20f.). However, this prohibition was actually eroded by many exceptions. The renowned Reformer John Calvin of Geneva (1509-64) got to a fundamentally positive attitude as to the charging of interests. He justified his attitude by maintaining that the intention of the biblical prohibition was to protect one’s neighbor and especially the poor and weak. Hence, also in matters of charging interest servicing one’s neighbor was vital: He was led by the 8th commandment “Do not steal” (Ex. 20</w:t>
      </w:r>
      <w:proofErr w:type="gramStart"/>
      <w:r w:rsidRPr="00E368F1">
        <w:rPr>
          <w:rFonts w:asciiTheme="majorBidi" w:hAnsiTheme="majorBidi" w:cstheme="majorBidi"/>
          <w:sz w:val="28"/>
          <w:szCs w:val="28"/>
          <w:lang w:val="en"/>
        </w:rPr>
        <w:t>,15</w:t>
      </w:r>
      <w:proofErr w:type="gramEnd"/>
      <w:r w:rsidRPr="00E368F1">
        <w:rPr>
          <w:rFonts w:asciiTheme="majorBidi" w:hAnsiTheme="majorBidi" w:cstheme="majorBidi"/>
          <w:sz w:val="28"/>
          <w:szCs w:val="28"/>
          <w:lang w:val="en"/>
        </w:rPr>
        <w:t xml:space="preserve">) and by the Golden Rule “Do for others what you want them to do for you!” </w:t>
      </w:r>
      <w:proofErr w:type="gramStart"/>
      <w:r w:rsidRPr="00E368F1">
        <w:rPr>
          <w:rFonts w:asciiTheme="majorBidi" w:hAnsiTheme="majorBidi" w:cstheme="majorBidi"/>
          <w:sz w:val="28"/>
          <w:szCs w:val="28"/>
          <w:lang w:val="en"/>
        </w:rPr>
        <w:t>(Mt. 7, 12).</w:t>
      </w:r>
      <w:proofErr w:type="gramEnd"/>
      <w:r w:rsidRPr="00E368F1">
        <w:rPr>
          <w:rFonts w:asciiTheme="majorBidi" w:hAnsiTheme="majorBidi" w:cstheme="majorBidi"/>
          <w:sz w:val="28"/>
          <w:szCs w:val="28"/>
          <w:lang w:val="en"/>
        </w:rPr>
        <w:t xml:space="preserve"> Thus, he developed the seven criteria (“exceptions” in French; “restrictions” in English – a kind of qualifying exception) as a guideline to charging interest:</w:t>
      </w:r>
    </w:p>
    <w:p w:rsidR="00124980" w:rsidRPr="00E368F1" w:rsidRDefault="004A3705" w:rsidP="00686783">
      <w:pPr>
        <w:spacing w:before="0" w:after="0"/>
        <w:ind w:right="67"/>
        <w:rPr>
          <w:rFonts w:asciiTheme="majorBidi" w:hAnsiTheme="majorBidi" w:cstheme="majorBidi"/>
          <w:sz w:val="28"/>
          <w:szCs w:val="28"/>
          <w:lang w:val="en"/>
        </w:rPr>
      </w:pPr>
      <w:r w:rsidRPr="00E368F1">
        <w:rPr>
          <w:rFonts w:asciiTheme="majorBidi" w:hAnsiTheme="majorBidi" w:cstheme="majorBidi"/>
          <w:sz w:val="28"/>
          <w:szCs w:val="28"/>
          <w:lang w:val="en"/>
        </w:rPr>
        <w:t>1)</w:t>
      </w:r>
      <w:r w:rsidR="00124980" w:rsidRPr="00E368F1">
        <w:rPr>
          <w:rFonts w:asciiTheme="majorBidi" w:hAnsiTheme="majorBidi" w:cstheme="majorBidi"/>
          <w:sz w:val="28"/>
          <w:szCs w:val="28"/>
          <w:lang w:val="en"/>
        </w:rPr>
        <w:t xml:space="preserve"> </w:t>
      </w:r>
      <w:proofErr w:type="gramStart"/>
      <w:r w:rsidR="00124980" w:rsidRPr="00E368F1">
        <w:rPr>
          <w:rFonts w:asciiTheme="majorBidi" w:hAnsiTheme="majorBidi" w:cstheme="majorBidi"/>
          <w:sz w:val="28"/>
          <w:szCs w:val="28"/>
          <w:lang w:val="en"/>
        </w:rPr>
        <w:t>you</w:t>
      </w:r>
      <w:proofErr w:type="gramEnd"/>
      <w:r w:rsidR="00124980" w:rsidRPr="00E368F1">
        <w:rPr>
          <w:rFonts w:asciiTheme="majorBidi" w:hAnsiTheme="majorBidi" w:cstheme="majorBidi"/>
          <w:sz w:val="28"/>
          <w:szCs w:val="28"/>
          <w:lang w:val="en"/>
        </w:rPr>
        <w:t xml:space="preserve"> are not allowed to charge interest from the poor and that nobody may be forced to pay interest when being in a plight or visited with misfortune.</w:t>
      </w:r>
    </w:p>
    <w:p w:rsidR="00124980" w:rsidRPr="00E368F1" w:rsidRDefault="004A3705" w:rsidP="00686783">
      <w:pPr>
        <w:spacing w:before="0" w:after="0"/>
        <w:ind w:right="67"/>
        <w:rPr>
          <w:rFonts w:asciiTheme="majorBidi" w:hAnsiTheme="majorBidi" w:cstheme="majorBidi"/>
          <w:sz w:val="28"/>
          <w:szCs w:val="28"/>
          <w:lang w:val="en"/>
        </w:rPr>
      </w:pPr>
      <w:r w:rsidRPr="00E368F1">
        <w:rPr>
          <w:rFonts w:asciiTheme="majorBidi" w:hAnsiTheme="majorBidi" w:cstheme="majorBidi"/>
          <w:sz w:val="28"/>
          <w:szCs w:val="28"/>
          <w:lang w:val="en"/>
        </w:rPr>
        <w:t xml:space="preserve">2) </w:t>
      </w:r>
      <w:proofErr w:type="gramStart"/>
      <w:r w:rsidR="00124980" w:rsidRPr="00E368F1">
        <w:rPr>
          <w:rFonts w:asciiTheme="majorBidi" w:hAnsiTheme="majorBidi" w:cstheme="majorBidi"/>
          <w:sz w:val="28"/>
          <w:szCs w:val="28"/>
          <w:lang w:val="en"/>
        </w:rPr>
        <w:t>anybody</w:t>
      </w:r>
      <w:proofErr w:type="gramEnd"/>
      <w:r w:rsidR="00124980" w:rsidRPr="00E368F1">
        <w:rPr>
          <w:rFonts w:asciiTheme="majorBidi" w:hAnsiTheme="majorBidi" w:cstheme="majorBidi"/>
          <w:sz w:val="28"/>
          <w:szCs w:val="28"/>
          <w:lang w:val="en"/>
        </w:rPr>
        <w:t xml:space="preserve"> who lends money should neither be so anxious about profit that he neglects his duties, nor should he – by safely investing his money – disrespect his poor brothers.</w:t>
      </w:r>
    </w:p>
    <w:p w:rsidR="00124980" w:rsidRPr="00E368F1" w:rsidRDefault="004A3705" w:rsidP="00686783">
      <w:pPr>
        <w:spacing w:before="0" w:after="0"/>
        <w:ind w:right="67"/>
        <w:rPr>
          <w:rFonts w:asciiTheme="majorBidi" w:hAnsiTheme="majorBidi" w:cstheme="majorBidi"/>
          <w:sz w:val="28"/>
          <w:szCs w:val="28"/>
          <w:lang w:val="en"/>
        </w:rPr>
      </w:pPr>
      <w:r w:rsidRPr="00E368F1">
        <w:rPr>
          <w:rFonts w:asciiTheme="majorBidi" w:hAnsiTheme="majorBidi" w:cstheme="majorBidi"/>
          <w:sz w:val="28"/>
          <w:szCs w:val="28"/>
          <w:lang w:val="en"/>
        </w:rPr>
        <w:t xml:space="preserve">3) </w:t>
      </w:r>
      <w:proofErr w:type="gramStart"/>
      <w:r w:rsidR="00124980" w:rsidRPr="00E368F1">
        <w:rPr>
          <w:rFonts w:asciiTheme="majorBidi" w:hAnsiTheme="majorBidi" w:cstheme="majorBidi"/>
          <w:sz w:val="28"/>
          <w:szCs w:val="28"/>
          <w:lang w:val="en"/>
        </w:rPr>
        <w:t>one</w:t>
      </w:r>
      <w:proofErr w:type="gramEnd"/>
      <w:r w:rsidR="00124980" w:rsidRPr="00E368F1">
        <w:rPr>
          <w:rFonts w:asciiTheme="majorBidi" w:hAnsiTheme="majorBidi" w:cstheme="majorBidi"/>
          <w:sz w:val="28"/>
          <w:szCs w:val="28"/>
          <w:lang w:val="en"/>
        </w:rPr>
        <w:t xml:space="preserve"> should not allow anything to interfere that would not correspond to natural understanding (what is naturally just and proper). And if the matter is checked according the rules of Christ, i.e. what you want others to do for you etc., then it should be considered as generally valid.</w:t>
      </w:r>
    </w:p>
    <w:p w:rsidR="00124980" w:rsidRPr="00E368F1" w:rsidRDefault="004A3705" w:rsidP="00686783">
      <w:pPr>
        <w:spacing w:before="0" w:after="0"/>
        <w:ind w:right="67"/>
        <w:rPr>
          <w:rFonts w:asciiTheme="majorBidi" w:hAnsiTheme="majorBidi" w:cstheme="majorBidi"/>
          <w:sz w:val="28"/>
          <w:szCs w:val="28"/>
          <w:lang w:val="en"/>
        </w:rPr>
      </w:pPr>
      <w:r w:rsidRPr="00E368F1">
        <w:rPr>
          <w:rFonts w:asciiTheme="majorBidi" w:hAnsiTheme="majorBidi" w:cstheme="majorBidi"/>
          <w:sz w:val="28"/>
          <w:szCs w:val="28"/>
          <w:lang w:val="en"/>
        </w:rPr>
        <w:t>4)</w:t>
      </w:r>
      <w:r w:rsidR="00124980" w:rsidRPr="00E368F1">
        <w:rPr>
          <w:rFonts w:asciiTheme="majorBidi" w:hAnsiTheme="majorBidi" w:cstheme="majorBidi"/>
          <w:sz w:val="28"/>
          <w:szCs w:val="28"/>
          <w:lang w:val="en"/>
        </w:rPr>
        <w:t xml:space="preserve"> </w:t>
      </w:r>
      <w:proofErr w:type="gramStart"/>
      <w:r w:rsidR="00124980" w:rsidRPr="00E368F1">
        <w:rPr>
          <w:rFonts w:asciiTheme="majorBidi" w:hAnsiTheme="majorBidi" w:cstheme="majorBidi"/>
          <w:sz w:val="28"/>
          <w:szCs w:val="28"/>
          <w:lang w:val="en"/>
        </w:rPr>
        <w:t>whoever</w:t>
      </w:r>
      <w:proofErr w:type="gramEnd"/>
      <w:r w:rsidR="00124980" w:rsidRPr="00E368F1">
        <w:rPr>
          <w:rFonts w:asciiTheme="majorBidi" w:hAnsiTheme="majorBidi" w:cstheme="majorBidi"/>
          <w:sz w:val="28"/>
          <w:szCs w:val="28"/>
          <w:lang w:val="en"/>
        </w:rPr>
        <w:t xml:space="preserve"> borrows should profit as much or even more from the borrowed money (than the creditor).</w:t>
      </w:r>
    </w:p>
    <w:p w:rsidR="00124980" w:rsidRPr="00E368F1" w:rsidRDefault="004A3705" w:rsidP="00686783">
      <w:pPr>
        <w:spacing w:before="0" w:after="0"/>
        <w:ind w:right="67"/>
        <w:rPr>
          <w:rFonts w:asciiTheme="majorBidi" w:hAnsiTheme="majorBidi" w:cstheme="majorBidi"/>
          <w:sz w:val="28"/>
          <w:szCs w:val="28"/>
          <w:lang w:val="en"/>
        </w:rPr>
      </w:pPr>
      <w:r w:rsidRPr="00E368F1">
        <w:rPr>
          <w:rFonts w:asciiTheme="majorBidi" w:hAnsiTheme="majorBidi" w:cstheme="majorBidi"/>
          <w:sz w:val="28"/>
          <w:szCs w:val="28"/>
          <w:lang w:val="en"/>
        </w:rPr>
        <w:t>5)</w:t>
      </w:r>
      <w:r w:rsidR="00124980" w:rsidRPr="00E368F1">
        <w:rPr>
          <w:rFonts w:asciiTheme="majorBidi" w:hAnsiTheme="majorBidi" w:cstheme="majorBidi"/>
          <w:sz w:val="28"/>
          <w:szCs w:val="28"/>
          <w:lang w:val="en"/>
        </w:rPr>
        <w:t xml:space="preserve"> </w:t>
      </w:r>
      <w:proofErr w:type="gramStart"/>
      <w:r w:rsidR="00124980" w:rsidRPr="00E368F1">
        <w:rPr>
          <w:rFonts w:asciiTheme="majorBidi" w:hAnsiTheme="majorBidi" w:cstheme="majorBidi"/>
          <w:sz w:val="28"/>
          <w:szCs w:val="28"/>
          <w:lang w:val="en"/>
        </w:rPr>
        <w:t>we</w:t>
      </w:r>
      <w:proofErr w:type="gramEnd"/>
      <w:r w:rsidR="00124980" w:rsidRPr="00E368F1">
        <w:rPr>
          <w:rFonts w:asciiTheme="majorBidi" w:hAnsiTheme="majorBidi" w:cstheme="majorBidi"/>
          <w:sz w:val="28"/>
          <w:szCs w:val="28"/>
          <w:lang w:val="en"/>
        </w:rPr>
        <w:t xml:space="preserve"> should neither judge according the usual and traditional customs (concerning the charging of interests) what we are allowed to do, nor measure injustices against what is right and proper; much rather should we draw our behavior from the word of God.</w:t>
      </w:r>
    </w:p>
    <w:p w:rsidR="00124980" w:rsidRPr="00E368F1" w:rsidRDefault="004A3705" w:rsidP="00686783">
      <w:pPr>
        <w:spacing w:before="0" w:after="0"/>
        <w:ind w:right="67"/>
        <w:rPr>
          <w:rFonts w:asciiTheme="majorBidi" w:hAnsiTheme="majorBidi" w:cstheme="majorBidi"/>
          <w:sz w:val="28"/>
          <w:szCs w:val="28"/>
          <w:lang w:val="en"/>
        </w:rPr>
      </w:pPr>
      <w:r w:rsidRPr="00E368F1">
        <w:rPr>
          <w:rFonts w:asciiTheme="majorBidi" w:hAnsiTheme="majorBidi" w:cstheme="majorBidi"/>
          <w:sz w:val="28"/>
          <w:szCs w:val="28"/>
          <w:lang w:val="en"/>
        </w:rPr>
        <w:t>6)</w:t>
      </w:r>
      <w:r w:rsidR="00124980" w:rsidRPr="00E368F1">
        <w:rPr>
          <w:rFonts w:asciiTheme="majorBidi" w:hAnsiTheme="majorBidi" w:cstheme="majorBidi"/>
          <w:sz w:val="28"/>
          <w:szCs w:val="28"/>
          <w:lang w:val="en"/>
        </w:rPr>
        <w:t xml:space="preserve"> </w:t>
      </w:r>
      <w:proofErr w:type="gramStart"/>
      <w:r w:rsidR="00124980" w:rsidRPr="00E368F1">
        <w:rPr>
          <w:rFonts w:asciiTheme="majorBidi" w:hAnsiTheme="majorBidi" w:cstheme="majorBidi"/>
          <w:sz w:val="28"/>
          <w:szCs w:val="28"/>
          <w:lang w:val="en"/>
        </w:rPr>
        <w:t>we</w:t>
      </w:r>
      <w:proofErr w:type="gramEnd"/>
      <w:r w:rsidR="00124980" w:rsidRPr="00E368F1">
        <w:rPr>
          <w:rFonts w:asciiTheme="majorBidi" w:hAnsiTheme="majorBidi" w:cstheme="majorBidi"/>
          <w:sz w:val="28"/>
          <w:szCs w:val="28"/>
          <w:lang w:val="en"/>
        </w:rPr>
        <w:t xml:space="preserve"> should not only consider the personal benefit of those with whom we have to deal with, but also should we take into account what may be in the public interest and serve the community as a whole. Because it is </w:t>
      </w:r>
      <w:proofErr w:type="gramStart"/>
      <w:r w:rsidR="00124980" w:rsidRPr="00E368F1">
        <w:rPr>
          <w:rFonts w:asciiTheme="majorBidi" w:hAnsiTheme="majorBidi" w:cstheme="majorBidi"/>
          <w:sz w:val="28"/>
          <w:szCs w:val="28"/>
          <w:lang w:val="en"/>
        </w:rPr>
        <w:t>manifest</w:t>
      </w:r>
      <w:proofErr w:type="gramEnd"/>
      <w:r w:rsidR="00124980" w:rsidRPr="00E368F1">
        <w:rPr>
          <w:rFonts w:asciiTheme="majorBidi" w:hAnsiTheme="majorBidi" w:cstheme="majorBidi"/>
          <w:sz w:val="28"/>
          <w:szCs w:val="28"/>
          <w:lang w:val="en"/>
        </w:rPr>
        <w:t xml:space="preserve"> that the interest paid by the merchant equals a public attainment. Therefore, great care has to be taken to make the agreement serve the public good more than it may damage it.</w:t>
      </w:r>
    </w:p>
    <w:p w:rsidR="00124980" w:rsidRPr="00E368F1" w:rsidRDefault="004A3705" w:rsidP="00686783">
      <w:pPr>
        <w:spacing w:before="0" w:after="0"/>
        <w:ind w:right="67"/>
        <w:rPr>
          <w:rFonts w:asciiTheme="majorBidi" w:hAnsiTheme="majorBidi" w:cstheme="majorBidi"/>
          <w:sz w:val="28"/>
          <w:szCs w:val="28"/>
          <w:lang w:val="en-GB"/>
        </w:rPr>
      </w:pPr>
      <w:r w:rsidRPr="00E368F1">
        <w:rPr>
          <w:rFonts w:asciiTheme="majorBidi" w:hAnsiTheme="majorBidi" w:cstheme="majorBidi"/>
          <w:sz w:val="28"/>
          <w:szCs w:val="28"/>
          <w:lang w:val="en"/>
        </w:rPr>
        <w:t>7)</w:t>
      </w:r>
      <w:r w:rsidR="00124980" w:rsidRPr="00E368F1">
        <w:rPr>
          <w:rFonts w:asciiTheme="majorBidi" w:hAnsiTheme="majorBidi" w:cstheme="majorBidi"/>
          <w:sz w:val="28"/>
          <w:szCs w:val="28"/>
          <w:lang w:val="en"/>
        </w:rPr>
        <w:t xml:space="preserve"> </w:t>
      </w:r>
      <w:proofErr w:type="gramStart"/>
      <w:r w:rsidR="00124980" w:rsidRPr="00E368F1">
        <w:rPr>
          <w:rFonts w:asciiTheme="majorBidi" w:hAnsiTheme="majorBidi" w:cstheme="majorBidi"/>
          <w:sz w:val="28"/>
          <w:szCs w:val="28"/>
          <w:lang w:val="en"/>
        </w:rPr>
        <w:t>one</w:t>
      </w:r>
      <w:proofErr w:type="gramEnd"/>
      <w:r w:rsidR="00124980" w:rsidRPr="00E368F1">
        <w:rPr>
          <w:rFonts w:asciiTheme="majorBidi" w:hAnsiTheme="majorBidi" w:cstheme="majorBidi"/>
          <w:sz w:val="28"/>
          <w:szCs w:val="28"/>
          <w:lang w:val="en"/>
        </w:rPr>
        <w:t xml:space="preserve"> should not overstep the limits set by the local or regional laws, although this is not always enough, as they often allow what cannot be amended or restricted by law. Hence, one needs to give preference to what is just and proper under the circumstances and restrict whatever may go beyond.”</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17" w:name="_Toc349545661"/>
      <w:bookmarkStart w:id="18" w:name="_Toc348475845"/>
      <w:bookmarkStart w:id="19" w:name="_Toc179078942"/>
      <w:bookmarkEnd w:id="17"/>
      <w:bookmarkEnd w:id="18"/>
      <w:r w:rsidRPr="00E368F1">
        <w:rPr>
          <w:rFonts w:asciiTheme="majorBidi" w:hAnsiTheme="majorBidi" w:cstheme="majorBidi"/>
          <w:b/>
          <w:i/>
          <w:iCs/>
          <w:sz w:val="28"/>
          <w:szCs w:val="28"/>
          <w:lang w:val="en"/>
        </w:rPr>
        <w:t>(C)) interest among Muslims</w:t>
      </w:r>
      <w:bookmarkEnd w:id="19"/>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20" w:name="_Toc349545662"/>
      <w:r w:rsidRPr="00E368F1">
        <w:rPr>
          <w:rFonts w:asciiTheme="majorBidi" w:hAnsiTheme="majorBidi" w:cstheme="majorBidi"/>
          <w:b/>
          <w:i/>
          <w:iCs/>
          <w:sz w:val="28"/>
          <w:szCs w:val="28"/>
          <w:lang w:val="en"/>
        </w:rPr>
        <w:t>Position of the Quran and hadith</w:t>
      </w:r>
      <w:bookmarkEnd w:id="20"/>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Like the Gospel, and contrary to the Old Testament, the Quran prohibits interest for debt without discrimination of groups. Muslim lawyers distinguish an evolution of its </w:t>
      </w:r>
      <w:r w:rsidR="004A3705" w:rsidRPr="00E368F1">
        <w:rPr>
          <w:rFonts w:asciiTheme="majorBidi" w:hAnsiTheme="majorBidi" w:cstheme="majorBidi"/>
          <w:sz w:val="28"/>
          <w:szCs w:val="28"/>
          <w:lang w:val="en"/>
        </w:rPr>
        <w:t>norms</w:t>
      </w:r>
      <w:r w:rsidRPr="00E368F1">
        <w:rPr>
          <w:rFonts w:asciiTheme="majorBidi" w:hAnsiTheme="majorBidi" w:cstheme="majorBidi"/>
          <w:sz w:val="28"/>
          <w:szCs w:val="28"/>
          <w:lang w:val="en"/>
        </w:rPr>
        <w:t xml:space="preserve"> in this area.</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The first step: exhortation to give alms instead of wear</w:t>
      </w:r>
    </w:p>
    <w:p w:rsidR="002A1661" w:rsidRPr="00E368F1" w:rsidRDefault="004A3705" w:rsidP="00686783">
      <w:pPr>
        <w:spacing w:before="0" w:after="0"/>
        <w:ind w:left="513" w:right="67"/>
        <w:rPr>
          <w:rFonts w:asciiTheme="majorBidi" w:hAnsiTheme="majorBidi" w:cstheme="majorBidi"/>
          <w:sz w:val="28"/>
          <w:szCs w:val="28"/>
          <w:lang w:val="en-GB"/>
        </w:rPr>
      </w:pPr>
      <w:r w:rsidRPr="00E368F1">
        <w:rPr>
          <w:rFonts w:asciiTheme="majorBidi" w:hAnsiTheme="majorBidi" w:cstheme="majorBidi"/>
          <w:sz w:val="28"/>
          <w:szCs w:val="28"/>
          <w:shd w:val="clear" w:color="auto" w:fill="FFFFFF"/>
          <w:lang w:val="en-GB"/>
        </w:rPr>
        <w:lastRenderedPageBreak/>
        <w:t>Hence, give his due to the near of kin, as well as to the needy and the wayfarer; this is best for all who seek God’s countenance: for it is they, they that shall attain to a happy state! And [remember:] whatever you may give out in usury so that it might increase through [other] people’s possessions will bring [you] no increase in the sight of God whereas all that you give out in charity, seeking God’s countenance, [will be blessed by Him:] for it is they, they [who thus seek His countenance] that shall have their recompense multiplied!</w:t>
      </w:r>
      <w:r w:rsidR="002A1661" w:rsidRPr="00E368F1">
        <w:rPr>
          <w:rFonts w:asciiTheme="majorBidi" w:hAnsiTheme="majorBidi" w:cstheme="majorBidi"/>
          <w:sz w:val="28"/>
          <w:szCs w:val="28"/>
          <w:lang w:val="en"/>
        </w:rPr>
        <w:t xml:space="preserve"> (30: 38 - 39).</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The second step: warning to Muslims, pointing to the example of the Jews:</w:t>
      </w:r>
    </w:p>
    <w:p w:rsidR="002A1661" w:rsidRPr="00E368F1" w:rsidRDefault="00164D59" w:rsidP="00686783">
      <w:pPr>
        <w:spacing w:before="0" w:after="0"/>
        <w:ind w:left="513" w:right="67"/>
        <w:rPr>
          <w:rFonts w:asciiTheme="majorBidi" w:hAnsiTheme="majorBidi" w:cstheme="majorBidi"/>
          <w:sz w:val="28"/>
          <w:szCs w:val="28"/>
          <w:lang w:val="en-GB"/>
        </w:rPr>
      </w:pPr>
      <w:r w:rsidRPr="00E368F1">
        <w:rPr>
          <w:rFonts w:asciiTheme="majorBidi" w:hAnsiTheme="majorBidi" w:cstheme="majorBidi"/>
          <w:sz w:val="28"/>
          <w:szCs w:val="28"/>
          <w:shd w:val="clear" w:color="auto" w:fill="FFFFFF"/>
          <w:lang w:val="en-GB"/>
        </w:rPr>
        <w:t>So, then, for the wickedness committed by those who followed the Jewish faith did We deny unto them certain of the good things of life which [</w:t>
      </w:r>
      <w:proofErr w:type="spellStart"/>
      <w:r w:rsidRPr="00E368F1">
        <w:rPr>
          <w:rFonts w:asciiTheme="majorBidi" w:hAnsiTheme="majorBidi" w:cstheme="majorBidi"/>
          <w:sz w:val="28"/>
          <w:szCs w:val="28"/>
          <w:shd w:val="clear" w:color="auto" w:fill="FFFFFF"/>
          <w:lang w:val="en-GB"/>
        </w:rPr>
        <w:t>aforetime</w:t>
      </w:r>
      <w:proofErr w:type="spellEnd"/>
      <w:r w:rsidRPr="00E368F1">
        <w:rPr>
          <w:rFonts w:asciiTheme="majorBidi" w:hAnsiTheme="majorBidi" w:cstheme="majorBidi"/>
          <w:sz w:val="28"/>
          <w:szCs w:val="28"/>
          <w:shd w:val="clear" w:color="auto" w:fill="FFFFFF"/>
          <w:lang w:val="en-GB"/>
        </w:rPr>
        <w:t xml:space="preserve">] had been allowed to them; and [We did this] for their having so often turned away from the path of God, and [for] their taking usury although it had been forbidden to them, and their wrongful devouring of other people's possessions. And for those from among them who [continue to] deny the truth </w:t>
      </w:r>
      <w:proofErr w:type="gramStart"/>
      <w:r w:rsidRPr="00E368F1">
        <w:rPr>
          <w:rFonts w:asciiTheme="majorBidi" w:hAnsiTheme="majorBidi" w:cstheme="majorBidi"/>
          <w:sz w:val="28"/>
          <w:szCs w:val="28"/>
          <w:shd w:val="clear" w:color="auto" w:fill="FFFFFF"/>
          <w:lang w:val="en-GB"/>
        </w:rPr>
        <w:t>We</w:t>
      </w:r>
      <w:proofErr w:type="gramEnd"/>
      <w:r w:rsidRPr="00E368F1">
        <w:rPr>
          <w:rFonts w:asciiTheme="majorBidi" w:hAnsiTheme="majorBidi" w:cstheme="majorBidi"/>
          <w:sz w:val="28"/>
          <w:szCs w:val="28"/>
          <w:shd w:val="clear" w:color="auto" w:fill="FFFFFF"/>
          <w:lang w:val="en-GB"/>
        </w:rPr>
        <w:t xml:space="preserve"> have readied grievous suffering</w:t>
      </w:r>
      <w:r w:rsidR="002A1661" w:rsidRPr="00E368F1">
        <w:rPr>
          <w:rFonts w:asciiTheme="majorBidi" w:hAnsiTheme="majorBidi" w:cstheme="majorBidi"/>
          <w:sz w:val="28"/>
          <w:szCs w:val="28"/>
          <w:lang w:val="en"/>
        </w:rPr>
        <w:t xml:space="preserve"> (4: 160 - 161).</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third stage: partial ban which concerns only the </w:t>
      </w:r>
      <w:proofErr w:type="spellStart"/>
      <w:r w:rsidRPr="00E368F1">
        <w:rPr>
          <w:rFonts w:asciiTheme="majorBidi" w:hAnsiTheme="majorBidi" w:cstheme="majorBidi"/>
          <w:sz w:val="28"/>
          <w:szCs w:val="28"/>
          <w:lang w:val="en"/>
        </w:rPr>
        <w:t>anatocism</w:t>
      </w:r>
      <w:proofErr w:type="spellEnd"/>
      <w:r w:rsidRPr="00E368F1">
        <w:rPr>
          <w:rFonts w:asciiTheme="majorBidi" w:hAnsiTheme="majorBidi" w:cstheme="majorBidi"/>
          <w:sz w:val="28"/>
          <w:szCs w:val="28"/>
          <w:lang w:val="en"/>
        </w:rPr>
        <w:t xml:space="preserve">, </w:t>
      </w:r>
      <w:r w:rsidR="001665DA" w:rsidRPr="00E368F1">
        <w:rPr>
          <w:rFonts w:asciiTheme="majorBidi" w:hAnsiTheme="majorBidi" w:cstheme="majorBidi"/>
          <w:sz w:val="28"/>
          <w:szCs w:val="28"/>
          <w:lang w:val="en"/>
        </w:rPr>
        <w:t>joining</w:t>
      </w:r>
      <w:r w:rsidRPr="00E368F1">
        <w:rPr>
          <w:rFonts w:asciiTheme="majorBidi" w:hAnsiTheme="majorBidi" w:cstheme="majorBidi"/>
          <w:sz w:val="28"/>
          <w:szCs w:val="28"/>
          <w:lang w:val="en"/>
        </w:rPr>
        <w:t xml:space="preserve"> the interests </w:t>
      </w:r>
      <w:r w:rsidR="001665DA" w:rsidRPr="00E368F1">
        <w:rPr>
          <w:rFonts w:asciiTheme="majorBidi" w:hAnsiTheme="majorBidi" w:cstheme="majorBidi"/>
          <w:sz w:val="28"/>
          <w:szCs w:val="28"/>
          <w:lang w:val="en"/>
        </w:rPr>
        <w:t xml:space="preserve">to the capital </w:t>
      </w:r>
      <w:r w:rsidRPr="00E368F1">
        <w:rPr>
          <w:rFonts w:asciiTheme="majorBidi" w:hAnsiTheme="majorBidi" w:cstheme="majorBidi"/>
          <w:sz w:val="28"/>
          <w:szCs w:val="28"/>
          <w:lang w:val="en"/>
        </w:rPr>
        <w:t xml:space="preserve">to form a new capital </w:t>
      </w:r>
      <w:r w:rsidR="001665DA" w:rsidRPr="00E368F1">
        <w:rPr>
          <w:rFonts w:asciiTheme="majorBidi" w:hAnsiTheme="majorBidi" w:cstheme="majorBidi"/>
          <w:sz w:val="28"/>
          <w:szCs w:val="28"/>
          <w:lang w:val="en"/>
        </w:rPr>
        <w:t>bearing interest</w:t>
      </w:r>
      <w:r w:rsidRPr="00E368F1">
        <w:rPr>
          <w:rFonts w:asciiTheme="majorBidi" w:hAnsiTheme="majorBidi" w:cstheme="majorBidi"/>
          <w:sz w:val="28"/>
          <w:szCs w:val="28"/>
          <w:lang w:val="en"/>
        </w:rPr>
        <w:t>:</w:t>
      </w:r>
    </w:p>
    <w:p w:rsidR="002A1661" w:rsidRPr="00E368F1" w:rsidRDefault="006A5D9A" w:rsidP="00686783">
      <w:pPr>
        <w:spacing w:before="0" w:after="0"/>
        <w:ind w:left="513" w:right="67"/>
        <w:rPr>
          <w:rFonts w:asciiTheme="majorBidi" w:hAnsiTheme="majorBidi" w:cstheme="majorBidi"/>
          <w:sz w:val="28"/>
          <w:szCs w:val="28"/>
          <w:lang w:val="en-GB"/>
        </w:rPr>
      </w:pPr>
      <w:r w:rsidRPr="00E368F1">
        <w:rPr>
          <w:rFonts w:asciiTheme="majorBidi" w:hAnsiTheme="majorBidi" w:cstheme="majorBidi"/>
          <w:sz w:val="28"/>
          <w:szCs w:val="28"/>
          <w:shd w:val="clear" w:color="auto" w:fill="FFFFFF"/>
          <w:lang w:val="en-GB"/>
        </w:rPr>
        <w:t>O YOU who have attained to faith! Do not gorge yourselves on usury, doubling and re-doubling it - but remain conscious of God, so that you might attain to a happy state;</w:t>
      </w:r>
      <w:r w:rsidR="002A1661" w:rsidRPr="00E368F1">
        <w:rPr>
          <w:rFonts w:asciiTheme="majorBidi" w:hAnsiTheme="majorBidi" w:cstheme="majorBidi"/>
          <w:sz w:val="28"/>
          <w:szCs w:val="28"/>
          <w:lang w:val="en"/>
        </w:rPr>
        <w:t xml:space="preserve"> </w:t>
      </w:r>
      <w:r w:rsidRPr="00E368F1">
        <w:rPr>
          <w:rFonts w:asciiTheme="majorBidi" w:hAnsiTheme="majorBidi" w:cstheme="majorBidi"/>
          <w:sz w:val="28"/>
          <w:szCs w:val="28"/>
          <w:shd w:val="clear" w:color="auto" w:fill="FFFFFF"/>
          <w:lang w:val="en-GB"/>
        </w:rPr>
        <w:t>and beware of the fire which awaits those who deny the truth!</w:t>
      </w:r>
      <w:r w:rsidRPr="00E368F1">
        <w:rPr>
          <w:rFonts w:asciiTheme="majorBidi" w:hAnsiTheme="majorBidi" w:cstheme="majorBidi"/>
          <w:sz w:val="28"/>
          <w:szCs w:val="28"/>
          <w:lang w:val="en"/>
        </w:rPr>
        <w:t xml:space="preserve"> </w:t>
      </w:r>
      <w:r w:rsidR="002A1661" w:rsidRPr="00E368F1">
        <w:rPr>
          <w:rFonts w:asciiTheme="majorBidi" w:hAnsiTheme="majorBidi" w:cstheme="majorBidi"/>
          <w:sz w:val="28"/>
          <w:szCs w:val="28"/>
          <w:lang w:val="en"/>
        </w:rPr>
        <w:t>(</w:t>
      </w:r>
      <w:r w:rsidRPr="00E368F1">
        <w:rPr>
          <w:rFonts w:asciiTheme="majorBidi" w:hAnsiTheme="majorBidi" w:cstheme="majorBidi"/>
          <w:sz w:val="28"/>
          <w:szCs w:val="28"/>
          <w:lang w:val="en-GB"/>
        </w:rPr>
        <w:t>3:130-131</w:t>
      </w:r>
      <w:r w:rsidR="002A1661" w:rsidRPr="00E368F1">
        <w:rPr>
          <w:rFonts w:asciiTheme="majorBidi" w:hAnsiTheme="majorBidi" w:cstheme="majorBidi"/>
          <w:sz w:val="28"/>
          <w:szCs w:val="28"/>
          <w:lang w:val="en"/>
        </w:rPr>
        <w:t>).</w:t>
      </w:r>
    </w:p>
    <w:p w:rsidR="002A1661" w:rsidRPr="00E368F1" w:rsidRDefault="006A5D9A"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The fourth step</w:t>
      </w:r>
      <w:r w:rsidR="002A1661" w:rsidRPr="00E368F1">
        <w:rPr>
          <w:rFonts w:asciiTheme="majorBidi" w:hAnsiTheme="majorBidi" w:cstheme="majorBidi"/>
          <w:sz w:val="28"/>
          <w:szCs w:val="28"/>
          <w:lang w:val="en"/>
        </w:rPr>
        <w:t xml:space="preserve"> ban</w:t>
      </w:r>
      <w:r w:rsidRPr="00E368F1">
        <w:rPr>
          <w:rFonts w:asciiTheme="majorBidi" w:hAnsiTheme="majorBidi" w:cstheme="majorBidi"/>
          <w:sz w:val="28"/>
          <w:szCs w:val="28"/>
          <w:lang w:val="en"/>
        </w:rPr>
        <w:t>s</w:t>
      </w:r>
      <w:r w:rsidR="002A1661" w:rsidRPr="00E368F1">
        <w:rPr>
          <w:rFonts w:asciiTheme="majorBidi" w:hAnsiTheme="majorBidi" w:cstheme="majorBidi"/>
          <w:sz w:val="28"/>
          <w:szCs w:val="28"/>
          <w:lang w:val="en"/>
        </w:rPr>
        <w:t xml:space="preserve"> categorical</w:t>
      </w:r>
      <w:r w:rsidRPr="00E368F1">
        <w:rPr>
          <w:rFonts w:asciiTheme="majorBidi" w:hAnsiTheme="majorBidi" w:cstheme="majorBidi"/>
          <w:sz w:val="28"/>
          <w:szCs w:val="28"/>
          <w:lang w:val="en"/>
        </w:rPr>
        <w:t>ly</w:t>
      </w:r>
      <w:r w:rsidR="002A1661" w:rsidRPr="00E368F1">
        <w:rPr>
          <w:rFonts w:asciiTheme="majorBidi" w:hAnsiTheme="majorBidi" w:cstheme="majorBidi"/>
          <w:sz w:val="28"/>
          <w:szCs w:val="28"/>
          <w:lang w:val="en"/>
        </w:rPr>
        <w:t xml:space="preserve"> everything that exceeds the capital, requesting the rebate of interest already planned, a reprieve for debtors in difficulties and an admonition to</w:t>
      </w:r>
      <w:r w:rsidRPr="00E368F1">
        <w:rPr>
          <w:rFonts w:asciiTheme="majorBidi" w:hAnsiTheme="majorBidi" w:cstheme="majorBidi"/>
          <w:sz w:val="28"/>
          <w:szCs w:val="28"/>
          <w:lang w:val="en"/>
        </w:rPr>
        <w:t xml:space="preserve"> give up</w:t>
      </w:r>
      <w:r w:rsidR="002A1661" w:rsidRPr="00E368F1">
        <w:rPr>
          <w:rFonts w:asciiTheme="majorBidi" w:hAnsiTheme="majorBidi" w:cstheme="majorBidi"/>
          <w:sz w:val="28"/>
          <w:szCs w:val="28"/>
          <w:lang w:val="en"/>
        </w:rPr>
        <w:t xml:space="preserve"> the debt by charity, foreseeing the war against recalcitrant:</w:t>
      </w:r>
    </w:p>
    <w:p w:rsidR="002A1661" w:rsidRPr="00E368F1" w:rsidRDefault="006A5D9A" w:rsidP="00686783">
      <w:pPr>
        <w:spacing w:before="0" w:after="0"/>
        <w:ind w:left="513" w:right="67"/>
        <w:rPr>
          <w:rFonts w:asciiTheme="majorBidi" w:hAnsiTheme="majorBidi" w:cstheme="majorBidi"/>
          <w:sz w:val="28"/>
          <w:szCs w:val="28"/>
          <w:lang w:val="en-GB"/>
        </w:rPr>
      </w:pPr>
      <w:r w:rsidRPr="00E368F1">
        <w:rPr>
          <w:rFonts w:asciiTheme="majorBidi" w:hAnsiTheme="majorBidi" w:cstheme="majorBidi"/>
          <w:sz w:val="28"/>
          <w:szCs w:val="28"/>
          <w:shd w:val="clear" w:color="auto" w:fill="FFFFFF"/>
          <w:lang w:val="en-GB"/>
        </w:rPr>
        <w:t xml:space="preserve">THOSE who gorge themselves on usury behave but as he might behave whom Satan has confounded with his touch; for they say, "Buying and selling is but a kind of usury" - the while God has made buying and selling lawful and usury unlawful. Hence, whoever becomes aware of his </w:t>
      </w:r>
      <w:proofErr w:type="spellStart"/>
      <w:r w:rsidRPr="00E368F1">
        <w:rPr>
          <w:rFonts w:asciiTheme="majorBidi" w:hAnsiTheme="majorBidi" w:cstheme="majorBidi"/>
          <w:sz w:val="28"/>
          <w:szCs w:val="28"/>
          <w:shd w:val="clear" w:color="auto" w:fill="FFFFFF"/>
          <w:lang w:val="en-GB"/>
        </w:rPr>
        <w:t>Sustainer's</w:t>
      </w:r>
      <w:proofErr w:type="spellEnd"/>
      <w:r w:rsidRPr="00E368F1">
        <w:rPr>
          <w:rFonts w:asciiTheme="majorBidi" w:hAnsiTheme="majorBidi" w:cstheme="majorBidi"/>
          <w:sz w:val="28"/>
          <w:szCs w:val="28"/>
          <w:shd w:val="clear" w:color="auto" w:fill="FFFFFF"/>
          <w:lang w:val="en-GB"/>
        </w:rPr>
        <w:t xml:space="preserve"> admonition, and thereupon desists [from usury], may keep his past gains, and it will be for God to judge him; but as for those who return to it -they are destined for the fire, therein to abide. O you who have attained to faith! Remain conscious of God. </w:t>
      </w:r>
      <w:proofErr w:type="gramStart"/>
      <w:r w:rsidRPr="00E368F1">
        <w:rPr>
          <w:rFonts w:asciiTheme="majorBidi" w:hAnsiTheme="majorBidi" w:cstheme="majorBidi"/>
          <w:sz w:val="28"/>
          <w:szCs w:val="28"/>
          <w:shd w:val="clear" w:color="auto" w:fill="FFFFFF"/>
          <w:lang w:val="en-GB"/>
        </w:rPr>
        <w:t>and</w:t>
      </w:r>
      <w:proofErr w:type="gramEnd"/>
      <w:r w:rsidRPr="00E368F1">
        <w:rPr>
          <w:rFonts w:asciiTheme="majorBidi" w:hAnsiTheme="majorBidi" w:cstheme="majorBidi"/>
          <w:sz w:val="28"/>
          <w:szCs w:val="28"/>
          <w:shd w:val="clear" w:color="auto" w:fill="FFFFFF"/>
          <w:lang w:val="en-GB"/>
        </w:rPr>
        <w:t xml:space="preserve"> give up all outstanding gains from usury, if you are [truly] believers; for if you do it not, then know that you are at war with God and His Apostle. But if you repent, then you shall be entitled to [the return of] </w:t>
      </w:r>
      <w:proofErr w:type="gramStart"/>
      <w:r w:rsidRPr="00E368F1">
        <w:rPr>
          <w:rFonts w:asciiTheme="majorBidi" w:hAnsiTheme="majorBidi" w:cstheme="majorBidi"/>
          <w:sz w:val="28"/>
          <w:szCs w:val="28"/>
          <w:shd w:val="clear" w:color="auto" w:fill="FFFFFF"/>
          <w:lang w:val="en-GB"/>
        </w:rPr>
        <w:t>your</w:t>
      </w:r>
      <w:proofErr w:type="gramEnd"/>
      <w:r w:rsidRPr="00E368F1">
        <w:rPr>
          <w:rFonts w:asciiTheme="majorBidi" w:hAnsiTheme="majorBidi" w:cstheme="majorBidi"/>
          <w:sz w:val="28"/>
          <w:szCs w:val="28"/>
          <w:shd w:val="clear" w:color="auto" w:fill="FFFFFF"/>
          <w:lang w:val="en-GB"/>
        </w:rPr>
        <w:t xml:space="preserve"> principal: you will do no wrong, and neither will you be wronged. If, however, [the debtor] is in straitened circumstances, [grant him] a delay until a time of ease; and it would be for your own good -if you but knew it -to remit [the debt entirely] by way of charity. And be conscious of the Day on which you shall be brought back unto God, whereupon every human being shall be repaid in full for what he has earned, and none shall be wronged.</w:t>
      </w:r>
      <w:r w:rsidR="002A1661" w:rsidRPr="00E368F1">
        <w:rPr>
          <w:rFonts w:asciiTheme="majorBidi" w:hAnsiTheme="majorBidi" w:cstheme="majorBidi"/>
          <w:sz w:val="28"/>
          <w:szCs w:val="28"/>
          <w:lang w:val="en-GB"/>
        </w:rPr>
        <w:t xml:space="preserve"> </w:t>
      </w:r>
      <w:r w:rsidR="002A1661" w:rsidRPr="00E368F1">
        <w:rPr>
          <w:rFonts w:asciiTheme="majorBidi" w:hAnsiTheme="majorBidi" w:cstheme="majorBidi"/>
          <w:sz w:val="28"/>
          <w:szCs w:val="28"/>
          <w:lang w:val="en"/>
        </w:rPr>
        <w:t>(2:275 - 281</w:t>
      </w:r>
      <w:proofErr w:type="gramStart"/>
      <w:r w:rsidR="002A1661" w:rsidRPr="00E368F1">
        <w:rPr>
          <w:rFonts w:asciiTheme="majorBidi" w:hAnsiTheme="majorBidi" w:cstheme="majorBidi"/>
          <w:sz w:val="28"/>
          <w:szCs w:val="28"/>
          <w:lang w:val="en"/>
        </w:rPr>
        <w:t>)</w:t>
      </w:r>
      <w:r w:rsidR="002A1661" w:rsidRPr="00E368F1">
        <w:rPr>
          <w:rFonts w:asciiTheme="majorBidi" w:hAnsiTheme="majorBidi" w:cstheme="majorBidi"/>
          <w:sz w:val="28"/>
          <w:szCs w:val="28"/>
          <w:vertAlign w:val="superscript"/>
          <w:lang w:val="en-GB"/>
        </w:rPr>
        <w:t xml:space="preserve"> </w:t>
      </w:r>
      <w:r w:rsidR="002A1661" w:rsidRPr="00E368F1">
        <w:rPr>
          <w:rFonts w:asciiTheme="majorBidi" w:hAnsiTheme="majorBidi" w:cstheme="majorBidi"/>
          <w:sz w:val="28"/>
          <w:szCs w:val="28"/>
          <w:lang w:val="en-GB"/>
        </w:rPr>
        <w:t>.</w:t>
      </w:r>
      <w:proofErr w:type="gramEnd"/>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21" w:name="_Toc349545663"/>
      <w:r w:rsidRPr="00E368F1">
        <w:rPr>
          <w:rFonts w:asciiTheme="majorBidi" w:hAnsiTheme="majorBidi" w:cstheme="majorBidi"/>
          <w:b/>
          <w:i/>
          <w:iCs/>
          <w:sz w:val="28"/>
          <w:szCs w:val="28"/>
          <w:lang w:val="en"/>
        </w:rPr>
        <w:lastRenderedPageBreak/>
        <w:t>Ways to circumvent the ban</w:t>
      </w:r>
      <w:bookmarkEnd w:id="21"/>
    </w:p>
    <w:p w:rsidR="002A1661" w:rsidRPr="00E368F1" w:rsidRDefault="00874543"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In </w:t>
      </w:r>
      <w:r w:rsidR="002A1661" w:rsidRPr="00E368F1">
        <w:rPr>
          <w:rFonts w:asciiTheme="majorBidi" w:hAnsiTheme="majorBidi" w:cstheme="majorBidi"/>
          <w:sz w:val="28"/>
          <w:szCs w:val="28"/>
          <w:lang w:val="en"/>
        </w:rPr>
        <w:t xml:space="preserve">Classical Muslim law, lending at interest is prohibited. The term Arabic </w:t>
      </w:r>
      <w:proofErr w:type="spellStart"/>
      <w:r w:rsidR="002A1661" w:rsidRPr="00E368F1">
        <w:rPr>
          <w:rFonts w:asciiTheme="majorBidi" w:hAnsiTheme="majorBidi" w:cstheme="majorBidi"/>
          <w:i/>
          <w:iCs/>
          <w:sz w:val="28"/>
          <w:szCs w:val="28"/>
          <w:lang w:val="en"/>
        </w:rPr>
        <w:t>riba</w:t>
      </w:r>
      <w:proofErr w:type="spellEnd"/>
      <w:r w:rsidRPr="00E368F1">
        <w:rPr>
          <w:rFonts w:asciiTheme="majorBidi" w:hAnsiTheme="majorBidi" w:cstheme="majorBidi"/>
          <w:sz w:val="28"/>
          <w:szCs w:val="28"/>
          <w:lang w:val="en"/>
        </w:rPr>
        <w:t>, which means increase</w:t>
      </w:r>
      <w:r w:rsidR="002A1661" w:rsidRPr="00E368F1">
        <w:rPr>
          <w:rFonts w:asciiTheme="majorBidi" w:hAnsiTheme="majorBidi" w:cstheme="majorBidi"/>
          <w:sz w:val="28"/>
          <w:szCs w:val="28"/>
          <w:lang w:val="en"/>
        </w:rPr>
        <w:t xml:space="preserve">, includes any benefit, without </w:t>
      </w:r>
      <w:r w:rsidRPr="00E368F1">
        <w:rPr>
          <w:rFonts w:asciiTheme="majorBidi" w:hAnsiTheme="majorBidi" w:cstheme="majorBidi"/>
          <w:sz w:val="28"/>
          <w:szCs w:val="28"/>
          <w:lang w:val="en"/>
        </w:rPr>
        <w:t>counterpart</w:t>
      </w:r>
      <w:r w:rsidR="002A1661" w:rsidRPr="00E368F1">
        <w:rPr>
          <w:rFonts w:asciiTheme="majorBidi" w:hAnsiTheme="majorBidi" w:cstheme="majorBidi"/>
          <w:sz w:val="28"/>
          <w:szCs w:val="28"/>
          <w:lang w:val="en"/>
        </w:rPr>
        <w:t>, stipulated by the Contracting Parties during a loan without making any distinction between the interest and usury, which today means the excessive interest.</w:t>
      </w:r>
    </w:p>
    <w:p w:rsidR="002A1661" w:rsidRPr="00E368F1" w:rsidRDefault="002A1661" w:rsidP="000E5B70">
      <w:pPr>
        <w:spacing w:before="0" w:after="0"/>
        <w:ind w:left="720" w:hanging="360"/>
        <w:rPr>
          <w:rFonts w:asciiTheme="majorBidi" w:hAnsiTheme="majorBidi" w:cstheme="majorBidi"/>
          <w:sz w:val="28"/>
          <w:szCs w:val="28"/>
          <w:lang w:val="en-GB"/>
        </w:rPr>
      </w:pPr>
      <w:r w:rsidRPr="00E368F1">
        <w:rPr>
          <w:rFonts w:asciiTheme="majorBidi" w:hAnsiTheme="majorBidi" w:cstheme="majorBidi"/>
          <w:sz w:val="28"/>
          <w:szCs w:val="28"/>
          <w:lang w:val="en-GB"/>
        </w:rPr>
        <w:t>-</w:t>
      </w:r>
      <w:r w:rsidR="000E5B70">
        <w:rPr>
          <w:rFonts w:asciiTheme="majorBidi" w:hAnsiTheme="majorBidi" w:cstheme="majorBidi"/>
          <w:sz w:val="28"/>
          <w:szCs w:val="28"/>
          <w:lang w:val="en-GB"/>
        </w:rPr>
        <w:t xml:space="preserve"> </w:t>
      </w:r>
      <w:r w:rsidRPr="00E368F1">
        <w:rPr>
          <w:rFonts w:asciiTheme="majorBidi" w:hAnsiTheme="majorBidi" w:cstheme="majorBidi"/>
          <w:sz w:val="28"/>
          <w:szCs w:val="28"/>
          <w:lang w:val="en"/>
        </w:rPr>
        <w:t>What is prohibited is the fixed interest in advance.</w:t>
      </w:r>
    </w:p>
    <w:p w:rsidR="002A1661" w:rsidRPr="00E368F1" w:rsidRDefault="002A1661" w:rsidP="000E5B70">
      <w:pPr>
        <w:spacing w:before="0" w:after="0"/>
        <w:ind w:left="720" w:hanging="360"/>
        <w:rPr>
          <w:rFonts w:asciiTheme="majorBidi" w:hAnsiTheme="majorBidi" w:cstheme="majorBidi"/>
          <w:sz w:val="28"/>
          <w:szCs w:val="28"/>
          <w:lang w:val="en-GB"/>
        </w:rPr>
      </w:pPr>
      <w:r w:rsidRPr="00E368F1">
        <w:rPr>
          <w:rFonts w:asciiTheme="majorBidi" w:hAnsiTheme="majorBidi" w:cstheme="majorBidi"/>
          <w:sz w:val="28"/>
          <w:szCs w:val="28"/>
          <w:lang w:val="en-GB"/>
        </w:rPr>
        <w:t>-</w:t>
      </w:r>
      <w:r w:rsidR="000E5B70">
        <w:rPr>
          <w:rFonts w:asciiTheme="majorBidi" w:hAnsiTheme="majorBidi" w:cstheme="majorBidi"/>
          <w:sz w:val="28"/>
          <w:szCs w:val="28"/>
          <w:lang w:val="en-GB"/>
        </w:rPr>
        <w:t xml:space="preserve"> </w:t>
      </w:r>
      <w:r w:rsidRPr="00E368F1">
        <w:rPr>
          <w:rFonts w:asciiTheme="majorBidi" w:hAnsiTheme="majorBidi" w:cstheme="majorBidi"/>
          <w:sz w:val="28"/>
          <w:szCs w:val="28"/>
          <w:lang w:val="en"/>
        </w:rPr>
        <w:t>The formula for alternatives to the fixed interest rate is the participation in the profits and sharing losses.</w:t>
      </w:r>
    </w:p>
    <w:p w:rsidR="002A1661" w:rsidRPr="00E368F1" w:rsidRDefault="002A1661" w:rsidP="000E5B70">
      <w:pPr>
        <w:spacing w:before="0" w:after="0"/>
        <w:ind w:left="720" w:hanging="360"/>
        <w:rPr>
          <w:rFonts w:asciiTheme="majorBidi" w:hAnsiTheme="majorBidi" w:cstheme="majorBidi"/>
          <w:sz w:val="28"/>
          <w:szCs w:val="28"/>
          <w:lang w:val="en-GB"/>
        </w:rPr>
      </w:pPr>
      <w:r w:rsidRPr="00E368F1">
        <w:rPr>
          <w:rFonts w:asciiTheme="majorBidi" w:hAnsiTheme="majorBidi" w:cstheme="majorBidi"/>
          <w:sz w:val="28"/>
          <w:szCs w:val="28"/>
          <w:lang w:val="en-GB"/>
        </w:rPr>
        <w:t>-</w:t>
      </w:r>
      <w:r w:rsidR="000E5B70">
        <w:rPr>
          <w:rFonts w:asciiTheme="majorBidi" w:hAnsiTheme="majorBidi" w:cstheme="majorBidi"/>
          <w:sz w:val="28"/>
          <w:szCs w:val="28"/>
          <w:lang w:val="en-GB"/>
        </w:rPr>
        <w:t xml:space="preserve"> </w:t>
      </w:r>
      <w:r w:rsidRPr="00E368F1">
        <w:rPr>
          <w:rFonts w:asciiTheme="majorBidi" w:hAnsiTheme="majorBidi" w:cstheme="majorBidi"/>
          <w:sz w:val="28"/>
          <w:szCs w:val="28"/>
          <w:lang w:val="en"/>
        </w:rPr>
        <w:t xml:space="preserve">It is </w:t>
      </w:r>
      <w:r w:rsidR="00874543" w:rsidRPr="00E368F1">
        <w:rPr>
          <w:rFonts w:asciiTheme="majorBidi" w:hAnsiTheme="majorBidi" w:cstheme="majorBidi"/>
          <w:sz w:val="28"/>
          <w:szCs w:val="28"/>
          <w:lang w:val="en"/>
        </w:rPr>
        <w:t xml:space="preserve">not </w:t>
      </w:r>
      <w:r w:rsidRPr="00E368F1">
        <w:rPr>
          <w:rFonts w:asciiTheme="majorBidi" w:hAnsiTheme="majorBidi" w:cstheme="majorBidi"/>
          <w:sz w:val="28"/>
          <w:szCs w:val="28"/>
          <w:lang w:val="en"/>
        </w:rPr>
        <w:t xml:space="preserve">forbidden that a debtor voluntarily pay a surplus to the creditor. A companion had made a loan to Muhammad. The latter </w:t>
      </w:r>
      <w:r w:rsidR="00874543" w:rsidRPr="00E368F1">
        <w:rPr>
          <w:rFonts w:asciiTheme="majorBidi" w:hAnsiTheme="majorBidi" w:cstheme="majorBidi"/>
          <w:sz w:val="28"/>
          <w:szCs w:val="28"/>
          <w:lang w:val="en"/>
        </w:rPr>
        <w:t>gave</w:t>
      </w:r>
      <w:r w:rsidRPr="00E368F1">
        <w:rPr>
          <w:rFonts w:asciiTheme="majorBidi" w:hAnsiTheme="majorBidi" w:cstheme="majorBidi"/>
          <w:sz w:val="28"/>
          <w:szCs w:val="28"/>
          <w:lang w:val="en"/>
        </w:rPr>
        <w:t xml:space="preserve"> him more that he had lent him. And after the </w:t>
      </w:r>
      <w:proofErr w:type="spellStart"/>
      <w:r w:rsidRPr="00E368F1">
        <w:rPr>
          <w:rFonts w:asciiTheme="majorBidi" w:hAnsiTheme="majorBidi" w:cstheme="majorBidi"/>
          <w:sz w:val="28"/>
          <w:szCs w:val="28"/>
          <w:lang w:val="en"/>
        </w:rPr>
        <w:t>hadeeth</w:t>
      </w:r>
      <w:proofErr w:type="spellEnd"/>
      <w:r w:rsidRPr="00E368F1">
        <w:rPr>
          <w:rFonts w:asciiTheme="majorBidi" w:hAnsiTheme="majorBidi" w:cstheme="majorBidi"/>
          <w:sz w:val="28"/>
          <w:szCs w:val="28"/>
          <w:lang w:val="en"/>
        </w:rPr>
        <w:t xml:space="preserve">: "the best of you is the one that best repays </w:t>
      </w:r>
      <w:r w:rsidR="00874543" w:rsidRPr="00E368F1">
        <w:rPr>
          <w:rFonts w:asciiTheme="majorBidi" w:hAnsiTheme="majorBidi" w:cstheme="majorBidi"/>
          <w:sz w:val="28"/>
          <w:szCs w:val="28"/>
          <w:lang w:val="en"/>
        </w:rPr>
        <w:t>his</w:t>
      </w:r>
      <w:r w:rsidRPr="00E368F1">
        <w:rPr>
          <w:rFonts w:asciiTheme="majorBidi" w:hAnsiTheme="majorBidi" w:cstheme="majorBidi"/>
          <w:sz w:val="28"/>
          <w:szCs w:val="28"/>
          <w:lang w:val="en"/>
        </w:rPr>
        <w:t xml:space="preserve"> debt". </w:t>
      </w:r>
    </w:p>
    <w:p w:rsidR="002A1661" w:rsidRPr="00E368F1" w:rsidRDefault="002A1661" w:rsidP="000E5B70">
      <w:pPr>
        <w:spacing w:before="0" w:after="0"/>
        <w:ind w:left="720" w:hanging="360"/>
        <w:rPr>
          <w:rFonts w:asciiTheme="majorBidi" w:hAnsiTheme="majorBidi" w:cstheme="majorBidi"/>
          <w:sz w:val="28"/>
          <w:szCs w:val="28"/>
          <w:lang w:val="en-GB"/>
        </w:rPr>
      </w:pPr>
      <w:r w:rsidRPr="00E368F1">
        <w:rPr>
          <w:rFonts w:asciiTheme="majorBidi" w:hAnsiTheme="majorBidi" w:cstheme="majorBidi"/>
          <w:sz w:val="28"/>
          <w:szCs w:val="28"/>
          <w:lang w:val="en-GB"/>
        </w:rPr>
        <w:t>-</w:t>
      </w:r>
      <w:r w:rsidR="000E5B70">
        <w:rPr>
          <w:rFonts w:asciiTheme="majorBidi" w:hAnsiTheme="majorBidi" w:cstheme="majorBidi"/>
          <w:sz w:val="28"/>
          <w:szCs w:val="28"/>
          <w:lang w:val="en-GB"/>
        </w:rPr>
        <w:t xml:space="preserve"> </w:t>
      </w:r>
      <w:r w:rsidRPr="00E368F1">
        <w:rPr>
          <w:rFonts w:asciiTheme="majorBidi" w:hAnsiTheme="majorBidi" w:cstheme="majorBidi"/>
          <w:sz w:val="28"/>
          <w:szCs w:val="28"/>
          <w:lang w:val="en"/>
        </w:rPr>
        <w:t>Muslim law</w:t>
      </w:r>
      <w:r w:rsidR="00874543" w:rsidRPr="00E368F1">
        <w:rPr>
          <w:rFonts w:asciiTheme="majorBidi" w:hAnsiTheme="majorBidi" w:cstheme="majorBidi"/>
          <w:sz w:val="28"/>
          <w:szCs w:val="28"/>
          <w:lang w:val="en"/>
        </w:rPr>
        <w:t xml:space="preserve"> allows</w:t>
      </w:r>
      <w:r w:rsidRPr="00E368F1">
        <w:rPr>
          <w:rFonts w:asciiTheme="majorBidi" w:hAnsiTheme="majorBidi" w:cstheme="majorBidi"/>
          <w:sz w:val="28"/>
          <w:szCs w:val="28"/>
          <w:lang w:val="en"/>
        </w:rPr>
        <w:t xml:space="preserve"> </w:t>
      </w:r>
      <w:proofErr w:type="gramStart"/>
      <w:r w:rsidRPr="00E368F1">
        <w:rPr>
          <w:rFonts w:asciiTheme="majorBidi" w:hAnsiTheme="majorBidi" w:cstheme="majorBidi"/>
          <w:sz w:val="28"/>
          <w:szCs w:val="28"/>
          <w:lang w:val="en"/>
        </w:rPr>
        <w:t>to borrow</w:t>
      </w:r>
      <w:proofErr w:type="gramEnd"/>
      <w:r w:rsidRPr="00E368F1">
        <w:rPr>
          <w:rFonts w:asciiTheme="majorBidi" w:hAnsiTheme="majorBidi" w:cstheme="majorBidi"/>
          <w:sz w:val="28"/>
          <w:szCs w:val="28"/>
          <w:lang w:val="en"/>
        </w:rPr>
        <w:t xml:space="preserve"> at interest in case of necessity. But the </w:t>
      </w:r>
      <w:r w:rsidR="00874543" w:rsidRPr="00E368F1">
        <w:rPr>
          <w:rFonts w:asciiTheme="majorBidi" w:hAnsiTheme="majorBidi" w:cstheme="majorBidi"/>
          <w:sz w:val="28"/>
          <w:szCs w:val="28"/>
          <w:lang w:val="en"/>
        </w:rPr>
        <w:t>s</w:t>
      </w:r>
      <w:r w:rsidRPr="00E368F1">
        <w:rPr>
          <w:rFonts w:asciiTheme="majorBidi" w:hAnsiTheme="majorBidi" w:cstheme="majorBidi"/>
          <w:sz w:val="28"/>
          <w:szCs w:val="28"/>
          <w:lang w:val="en"/>
        </w:rPr>
        <w:t xml:space="preserve">tate of necessity is strictly defined by Muhammad who says: "the </w:t>
      </w:r>
      <w:r w:rsidR="00874543" w:rsidRPr="00E368F1">
        <w:rPr>
          <w:rFonts w:asciiTheme="majorBidi" w:hAnsiTheme="majorBidi" w:cstheme="majorBidi"/>
          <w:sz w:val="28"/>
          <w:szCs w:val="28"/>
          <w:lang w:val="en"/>
        </w:rPr>
        <w:t>s</w:t>
      </w:r>
      <w:r w:rsidRPr="00E368F1">
        <w:rPr>
          <w:rFonts w:asciiTheme="majorBidi" w:hAnsiTheme="majorBidi" w:cstheme="majorBidi"/>
          <w:sz w:val="28"/>
          <w:szCs w:val="28"/>
          <w:lang w:val="en"/>
        </w:rPr>
        <w:t xml:space="preserve">tate of necessity is when from morning to evening </w:t>
      </w:r>
      <w:r w:rsidR="00874543" w:rsidRPr="00E368F1">
        <w:rPr>
          <w:rFonts w:asciiTheme="majorBidi" w:hAnsiTheme="majorBidi" w:cstheme="majorBidi"/>
          <w:sz w:val="28"/>
          <w:szCs w:val="28"/>
          <w:lang w:val="en"/>
        </w:rPr>
        <w:t>you not find</w:t>
      </w:r>
      <w:r w:rsidRPr="00E368F1">
        <w:rPr>
          <w:rFonts w:asciiTheme="majorBidi" w:hAnsiTheme="majorBidi" w:cstheme="majorBidi"/>
          <w:sz w:val="28"/>
          <w:szCs w:val="28"/>
          <w:lang w:val="en"/>
        </w:rPr>
        <w:t xml:space="preserve"> enough to eat".</w:t>
      </w:r>
    </w:p>
    <w:p w:rsidR="002A1661" w:rsidRPr="00E368F1" w:rsidRDefault="002A1661" w:rsidP="000E5B70">
      <w:pPr>
        <w:spacing w:before="0" w:after="0"/>
        <w:ind w:left="720" w:hanging="360"/>
        <w:rPr>
          <w:rFonts w:asciiTheme="majorBidi" w:hAnsiTheme="majorBidi" w:cstheme="majorBidi"/>
          <w:sz w:val="28"/>
          <w:szCs w:val="28"/>
          <w:lang w:val="en-GB"/>
        </w:rPr>
      </w:pPr>
      <w:r w:rsidRPr="00E368F1">
        <w:rPr>
          <w:rFonts w:asciiTheme="majorBidi" w:hAnsiTheme="majorBidi" w:cstheme="majorBidi"/>
          <w:sz w:val="28"/>
          <w:szCs w:val="28"/>
          <w:lang w:val="en-GB"/>
        </w:rPr>
        <w:t>-</w:t>
      </w:r>
      <w:r w:rsidR="000E5B70">
        <w:rPr>
          <w:rFonts w:asciiTheme="majorBidi" w:hAnsiTheme="majorBidi" w:cstheme="majorBidi"/>
          <w:sz w:val="28"/>
          <w:szCs w:val="28"/>
          <w:lang w:val="en-GB"/>
        </w:rPr>
        <w:t xml:space="preserve"> </w:t>
      </w:r>
      <w:r w:rsidRPr="00E368F1">
        <w:rPr>
          <w:rFonts w:asciiTheme="majorBidi" w:hAnsiTheme="majorBidi" w:cstheme="majorBidi"/>
          <w:sz w:val="28"/>
          <w:szCs w:val="28"/>
          <w:lang w:val="en"/>
        </w:rPr>
        <w:t xml:space="preserve">Double sale, called </w:t>
      </w:r>
      <w:r w:rsidRPr="00E368F1">
        <w:rPr>
          <w:rFonts w:asciiTheme="majorBidi" w:hAnsiTheme="majorBidi" w:cstheme="majorBidi"/>
          <w:i/>
          <w:iCs/>
          <w:sz w:val="28"/>
          <w:szCs w:val="28"/>
          <w:lang w:val="en"/>
        </w:rPr>
        <w:t>bay' al-'</w:t>
      </w:r>
      <w:proofErr w:type="spellStart"/>
      <w:r w:rsidRPr="00E368F1">
        <w:rPr>
          <w:rFonts w:asciiTheme="majorBidi" w:hAnsiTheme="majorBidi" w:cstheme="majorBidi"/>
          <w:i/>
          <w:iCs/>
          <w:sz w:val="28"/>
          <w:szCs w:val="28"/>
          <w:lang w:val="en"/>
        </w:rPr>
        <w:t>inan</w:t>
      </w:r>
      <w:proofErr w:type="spellEnd"/>
      <w:r w:rsidRPr="00E368F1">
        <w:rPr>
          <w:rFonts w:asciiTheme="majorBidi" w:hAnsiTheme="majorBidi" w:cstheme="majorBidi"/>
          <w:sz w:val="28"/>
          <w:szCs w:val="28"/>
          <w:lang w:val="en"/>
        </w:rPr>
        <w:t>: I lend you money without interest and I sell you an object a</w:t>
      </w:r>
      <w:r w:rsidR="00874543" w:rsidRPr="00E368F1">
        <w:rPr>
          <w:rFonts w:asciiTheme="majorBidi" w:hAnsiTheme="majorBidi" w:cstheme="majorBidi"/>
          <w:sz w:val="28"/>
          <w:szCs w:val="28"/>
          <w:lang w:val="en"/>
        </w:rPr>
        <w:t>t</w:t>
      </w:r>
      <w:r w:rsidRPr="00E368F1">
        <w:rPr>
          <w:rFonts w:asciiTheme="majorBidi" w:hAnsiTheme="majorBidi" w:cstheme="majorBidi"/>
          <w:sz w:val="28"/>
          <w:szCs w:val="28"/>
          <w:lang w:val="en"/>
        </w:rPr>
        <w:t xml:space="preserve"> a very high price.</w:t>
      </w:r>
    </w:p>
    <w:p w:rsidR="002A1661" w:rsidRPr="00E368F1" w:rsidRDefault="002A1661" w:rsidP="000E5B70">
      <w:pPr>
        <w:spacing w:before="0" w:after="0"/>
        <w:ind w:left="720" w:hanging="360"/>
        <w:rPr>
          <w:rFonts w:asciiTheme="majorBidi" w:hAnsiTheme="majorBidi" w:cstheme="majorBidi"/>
          <w:sz w:val="28"/>
          <w:szCs w:val="28"/>
          <w:lang w:val="en-GB"/>
        </w:rPr>
      </w:pPr>
      <w:r w:rsidRPr="00E368F1">
        <w:rPr>
          <w:rFonts w:asciiTheme="majorBidi" w:hAnsiTheme="majorBidi" w:cstheme="majorBidi"/>
          <w:sz w:val="28"/>
          <w:szCs w:val="28"/>
          <w:lang w:val="en-GB"/>
        </w:rPr>
        <w:t xml:space="preserve">- </w:t>
      </w:r>
      <w:r w:rsidRPr="00E368F1">
        <w:rPr>
          <w:rFonts w:asciiTheme="majorBidi" w:hAnsiTheme="majorBidi" w:cstheme="majorBidi"/>
          <w:sz w:val="28"/>
          <w:szCs w:val="28"/>
          <w:lang w:val="en"/>
        </w:rPr>
        <w:t xml:space="preserve">Contract of </w:t>
      </w:r>
      <w:proofErr w:type="spellStart"/>
      <w:proofErr w:type="gramStart"/>
      <w:r w:rsidRPr="00E368F1">
        <w:rPr>
          <w:rFonts w:asciiTheme="majorBidi" w:hAnsiTheme="majorBidi" w:cstheme="majorBidi"/>
          <w:i/>
          <w:iCs/>
          <w:sz w:val="28"/>
          <w:szCs w:val="28"/>
          <w:lang w:val="en"/>
        </w:rPr>
        <w:t>salam</w:t>
      </w:r>
      <w:proofErr w:type="spellEnd"/>
      <w:r w:rsidRPr="00E368F1">
        <w:rPr>
          <w:rFonts w:asciiTheme="majorBidi" w:hAnsiTheme="majorBidi" w:cstheme="majorBidi"/>
          <w:sz w:val="28"/>
          <w:szCs w:val="28"/>
          <w:lang w:val="en"/>
        </w:rPr>
        <w:t xml:space="preserve"> :</w:t>
      </w:r>
      <w:proofErr w:type="gramEnd"/>
      <w:r w:rsidRPr="00E368F1">
        <w:rPr>
          <w:rFonts w:asciiTheme="majorBidi" w:hAnsiTheme="majorBidi" w:cstheme="majorBidi"/>
          <w:sz w:val="28"/>
          <w:szCs w:val="28"/>
          <w:lang w:val="en"/>
        </w:rPr>
        <w:t xml:space="preserve"> olives</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22" w:name="_Toc349545664"/>
      <w:r w:rsidRPr="00E368F1">
        <w:rPr>
          <w:rFonts w:asciiTheme="majorBidi" w:hAnsiTheme="majorBidi" w:cstheme="majorBidi"/>
          <w:b/>
          <w:i/>
          <w:iCs/>
          <w:sz w:val="28"/>
          <w:szCs w:val="28"/>
          <w:lang w:val="en"/>
        </w:rPr>
        <w:t>No penalty</w:t>
      </w:r>
      <w:bookmarkEnd w:id="22"/>
    </w:p>
    <w:p w:rsidR="002A1661" w:rsidRPr="00E368F1" w:rsidRDefault="002939EA"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Usury</w:t>
      </w:r>
      <w:r w:rsidR="002A1661" w:rsidRPr="00E368F1">
        <w:rPr>
          <w:rFonts w:asciiTheme="majorBidi" w:hAnsiTheme="majorBidi" w:cstheme="majorBidi"/>
          <w:sz w:val="28"/>
          <w:szCs w:val="28"/>
          <w:lang w:val="en"/>
        </w:rPr>
        <w:t xml:space="preserve"> is classified among the great sins. Sanctions for the violation of the prohibition of usury in the Quran are the following:</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w:t>
      </w:r>
      <w:r w:rsidR="002939EA" w:rsidRPr="00E368F1">
        <w:rPr>
          <w:rFonts w:asciiTheme="majorBidi" w:hAnsiTheme="majorBidi" w:cstheme="majorBidi"/>
          <w:sz w:val="28"/>
          <w:szCs w:val="28"/>
          <w:lang w:val="en"/>
        </w:rPr>
        <w:t xml:space="preserve">loan sharks </w:t>
      </w:r>
      <w:r w:rsidRPr="00E368F1">
        <w:rPr>
          <w:rFonts w:asciiTheme="majorBidi" w:hAnsiTheme="majorBidi" w:cstheme="majorBidi"/>
          <w:sz w:val="28"/>
          <w:szCs w:val="28"/>
          <w:lang w:val="en"/>
        </w:rPr>
        <w:t xml:space="preserve">are </w:t>
      </w:r>
      <w:r w:rsidR="002939EA" w:rsidRPr="00E368F1">
        <w:rPr>
          <w:rFonts w:asciiTheme="majorBidi" w:hAnsiTheme="majorBidi" w:cstheme="majorBidi"/>
          <w:sz w:val="28"/>
          <w:szCs w:val="28"/>
          <w:lang w:val="en"/>
        </w:rPr>
        <w:t>fought</w:t>
      </w:r>
      <w:r w:rsidRPr="00E368F1">
        <w:rPr>
          <w:rFonts w:asciiTheme="majorBidi" w:hAnsiTheme="majorBidi" w:cstheme="majorBidi"/>
          <w:sz w:val="28"/>
          <w:szCs w:val="28"/>
          <w:lang w:val="en"/>
        </w:rPr>
        <w:t xml:space="preserve"> by God and his Prophet.</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w:t>
      </w:r>
      <w:r w:rsidR="002939EA" w:rsidRPr="00E368F1">
        <w:rPr>
          <w:rFonts w:asciiTheme="majorBidi" w:hAnsiTheme="majorBidi" w:cstheme="majorBidi"/>
          <w:sz w:val="28"/>
          <w:szCs w:val="28"/>
          <w:lang w:val="en"/>
        </w:rPr>
        <w:t xml:space="preserve">loan sharks </w:t>
      </w:r>
      <w:r w:rsidRPr="00E368F1">
        <w:rPr>
          <w:rFonts w:asciiTheme="majorBidi" w:hAnsiTheme="majorBidi" w:cstheme="majorBidi"/>
          <w:sz w:val="28"/>
          <w:szCs w:val="28"/>
          <w:lang w:val="en"/>
        </w:rPr>
        <w:t>will be agitated by the daemon.</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-Their fortune will be annihilated.</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w:t>
      </w:r>
      <w:r w:rsidR="002939EA" w:rsidRPr="00E368F1">
        <w:rPr>
          <w:rFonts w:asciiTheme="majorBidi" w:hAnsiTheme="majorBidi" w:cstheme="majorBidi"/>
          <w:sz w:val="28"/>
          <w:szCs w:val="28"/>
          <w:lang w:val="en"/>
        </w:rPr>
        <w:t xml:space="preserve">loan sharks </w:t>
      </w:r>
      <w:r w:rsidRPr="00E368F1">
        <w:rPr>
          <w:rFonts w:asciiTheme="majorBidi" w:hAnsiTheme="majorBidi" w:cstheme="majorBidi"/>
          <w:sz w:val="28"/>
          <w:szCs w:val="28"/>
          <w:lang w:val="en"/>
        </w:rPr>
        <w:t>will be doomed to hell.</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Three </w:t>
      </w:r>
      <w:proofErr w:type="spellStart"/>
      <w:r w:rsidR="002939EA" w:rsidRPr="00E368F1">
        <w:rPr>
          <w:rFonts w:asciiTheme="majorBidi" w:hAnsiTheme="majorBidi" w:cstheme="majorBidi"/>
          <w:sz w:val="28"/>
          <w:szCs w:val="28"/>
          <w:lang w:val="en"/>
        </w:rPr>
        <w:t>syaings</w:t>
      </w:r>
      <w:proofErr w:type="spellEnd"/>
      <w:r w:rsidRPr="00E368F1">
        <w:rPr>
          <w:rFonts w:asciiTheme="majorBidi" w:hAnsiTheme="majorBidi" w:cstheme="majorBidi"/>
          <w:sz w:val="28"/>
          <w:szCs w:val="28"/>
          <w:lang w:val="en"/>
        </w:rPr>
        <w:t xml:space="preserve"> of Muhammad indicate the punishments that will be imposed on the loan sharks:</w:t>
      </w:r>
    </w:p>
    <w:p w:rsidR="002A1661" w:rsidRPr="00E368F1" w:rsidRDefault="002A1661" w:rsidP="00686783">
      <w:pPr>
        <w:spacing w:before="0" w:after="0"/>
        <w:ind w:left="513" w:right="67"/>
        <w:rPr>
          <w:rFonts w:asciiTheme="majorBidi" w:hAnsiTheme="majorBidi" w:cstheme="majorBidi"/>
          <w:sz w:val="28"/>
          <w:szCs w:val="28"/>
          <w:lang w:val="en-GB"/>
        </w:rPr>
      </w:pPr>
      <w:r w:rsidRPr="00E368F1">
        <w:rPr>
          <w:rFonts w:asciiTheme="majorBidi" w:hAnsiTheme="majorBidi" w:cstheme="majorBidi"/>
          <w:sz w:val="28"/>
          <w:szCs w:val="28"/>
          <w:lang w:val="en"/>
        </w:rPr>
        <w:t xml:space="preserve">During my night journey, I have seen people who have big bellies, in which crawl snakes who are </w:t>
      </w:r>
      <w:r w:rsidR="002939EA" w:rsidRPr="00E368F1">
        <w:rPr>
          <w:rFonts w:asciiTheme="majorBidi" w:hAnsiTheme="majorBidi" w:cstheme="majorBidi"/>
          <w:sz w:val="28"/>
          <w:szCs w:val="28"/>
          <w:lang w:val="en"/>
        </w:rPr>
        <w:t>seen</w:t>
      </w:r>
      <w:r w:rsidRPr="00E368F1">
        <w:rPr>
          <w:rFonts w:asciiTheme="majorBidi" w:hAnsiTheme="majorBidi" w:cstheme="majorBidi"/>
          <w:sz w:val="28"/>
          <w:szCs w:val="28"/>
          <w:lang w:val="en"/>
        </w:rPr>
        <w:t xml:space="preserve"> from the outside. I asked Gabriel: who are these people, he answered me, </w:t>
      </w:r>
      <w:proofErr w:type="gramStart"/>
      <w:r w:rsidRPr="00E368F1">
        <w:rPr>
          <w:rFonts w:asciiTheme="majorBidi" w:hAnsiTheme="majorBidi" w:cstheme="majorBidi"/>
          <w:sz w:val="28"/>
          <w:szCs w:val="28"/>
          <w:lang w:val="en"/>
        </w:rPr>
        <w:t>these</w:t>
      </w:r>
      <w:proofErr w:type="gramEnd"/>
      <w:r w:rsidRPr="00E368F1">
        <w:rPr>
          <w:rFonts w:asciiTheme="majorBidi" w:hAnsiTheme="majorBidi" w:cstheme="majorBidi"/>
          <w:sz w:val="28"/>
          <w:szCs w:val="28"/>
          <w:lang w:val="en"/>
        </w:rPr>
        <w:t xml:space="preserve"> are individuals who have experienced </w:t>
      </w:r>
      <w:r w:rsidR="002939EA" w:rsidRPr="00E368F1">
        <w:rPr>
          <w:rFonts w:asciiTheme="majorBidi" w:hAnsiTheme="majorBidi" w:cstheme="majorBidi"/>
          <w:sz w:val="28"/>
          <w:szCs w:val="28"/>
          <w:lang w:val="en"/>
        </w:rPr>
        <w:t>usury</w:t>
      </w:r>
      <w:r w:rsidRPr="00E368F1">
        <w:rPr>
          <w:rFonts w:asciiTheme="majorBidi" w:hAnsiTheme="majorBidi" w:cstheme="majorBidi"/>
          <w:sz w:val="28"/>
          <w:szCs w:val="28"/>
          <w:lang w:val="en"/>
        </w:rPr>
        <w:t>.</w:t>
      </w:r>
    </w:p>
    <w:p w:rsidR="002A1661" w:rsidRPr="00E368F1" w:rsidRDefault="002A1661" w:rsidP="00686783">
      <w:pPr>
        <w:spacing w:before="0" w:after="0"/>
        <w:ind w:left="513" w:right="67"/>
        <w:rPr>
          <w:rFonts w:asciiTheme="majorBidi" w:hAnsiTheme="majorBidi" w:cstheme="majorBidi"/>
          <w:sz w:val="28"/>
          <w:szCs w:val="28"/>
          <w:lang w:val="en-GB"/>
        </w:rPr>
      </w:pPr>
      <w:proofErr w:type="gramStart"/>
      <w:r w:rsidRPr="00E368F1">
        <w:rPr>
          <w:rFonts w:asciiTheme="majorBidi" w:hAnsiTheme="majorBidi" w:cstheme="majorBidi"/>
          <w:sz w:val="28"/>
          <w:szCs w:val="28"/>
          <w:lang w:val="en"/>
        </w:rPr>
        <w:t xml:space="preserve">Will be cursed by God who takes usury, one who gave </w:t>
      </w:r>
      <w:r w:rsidR="002939EA" w:rsidRPr="00E368F1">
        <w:rPr>
          <w:rFonts w:asciiTheme="majorBidi" w:hAnsiTheme="majorBidi" w:cstheme="majorBidi"/>
          <w:sz w:val="28"/>
          <w:szCs w:val="28"/>
          <w:lang w:val="en"/>
        </w:rPr>
        <w:t xml:space="preserve">the loan, </w:t>
      </w:r>
      <w:r w:rsidRPr="00E368F1">
        <w:rPr>
          <w:rFonts w:asciiTheme="majorBidi" w:hAnsiTheme="majorBidi" w:cstheme="majorBidi"/>
          <w:sz w:val="28"/>
          <w:szCs w:val="28"/>
          <w:lang w:val="en"/>
        </w:rPr>
        <w:t>the clerk of the usurious contract, as well as the witnesses of this contract.</w:t>
      </w:r>
      <w:proofErr w:type="gramEnd"/>
    </w:p>
    <w:p w:rsidR="002A1661" w:rsidRPr="00E368F1" w:rsidRDefault="002A1661" w:rsidP="00686783">
      <w:pPr>
        <w:spacing w:before="0" w:after="0"/>
        <w:ind w:left="513" w:right="67"/>
        <w:rPr>
          <w:rFonts w:asciiTheme="majorBidi" w:hAnsiTheme="majorBidi" w:cstheme="majorBidi"/>
          <w:sz w:val="28"/>
          <w:szCs w:val="28"/>
          <w:lang w:val="en-GB"/>
        </w:rPr>
      </w:pPr>
      <w:r w:rsidRPr="00E368F1">
        <w:rPr>
          <w:rFonts w:asciiTheme="majorBidi" w:hAnsiTheme="majorBidi" w:cstheme="majorBidi"/>
          <w:sz w:val="28"/>
          <w:szCs w:val="28"/>
          <w:lang w:val="en"/>
        </w:rPr>
        <w:t>T</w:t>
      </w:r>
      <w:r w:rsidR="002939EA" w:rsidRPr="00E368F1">
        <w:rPr>
          <w:rFonts w:asciiTheme="majorBidi" w:hAnsiTheme="majorBidi" w:cstheme="majorBidi"/>
          <w:sz w:val="28"/>
          <w:szCs w:val="28"/>
          <w:lang w:val="en"/>
        </w:rPr>
        <w:t xml:space="preserve">he </w:t>
      </w:r>
      <w:proofErr w:type="spellStart"/>
      <w:r w:rsidR="002939EA" w:rsidRPr="00E368F1">
        <w:rPr>
          <w:rFonts w:asciiTheme="majorBidi" w:hAnsiTheme="majorBidi" w:cstheme="majorBidi"/>
          <w:sz w:val="28"/>
          <w:szCs w:val="28"/>
          <w:lang w:val="en"/>
        </w:rPr>
        <w:t>punishmend</w:t>
      </w:r>
      <w:proofErr w:type="spellEnd"/>
      <w:r w:rsidR="002939EA" w:rsidRPr="00E368F1">
        <w:rPr>
          <w:rFonts w:asciiTheme="majorBidi" w:hAnsiTheme="majorBidi" w:cstheme="majorBidi"/>
          <w:sz w:val="28"/>
          <w:szCs w:val="28"/>
          <w:lang w:val="en"/>
        </w:rPr>
        <w:t xml:space="preserve"> of one dirham taken in usury </w:t>
      </w:r>
      <w:r w:rsidRPr="00E368F1">
        <w:rPr>
          <w:rFonts w:asciiTheme="majorBidi" w:hAnsiTheme="majorBidi" w:cstheme="majorBidi"/>
          <w:sz w:val="28"/>
          <w:szCs w:val="28"/>
          <w:lang w:val="en"/>
        </w:rPr>
        <w:t xml:space="preserve">will be more severe than that of 36 </w:t>
      </w:r>
      <w:proofErr w:type="spellStart"/>
      <w:r w:rsidR="002939EA" w:rsidRPr="00E368F1">
        <w:rPr>
          <w:rFonts w:asciiTheme="majorBidi" w:hAnsiTheme="majorBidi" w:cstheme="majorBidi"/>
          <w:sz w:val="28"/>
          <w:szCs w:val="28"/>
          <w:lang w:val="en"/>
        </w:rPr>
        <w:t>adultary</w:t>
      </w:r>
      <w:proofErr w:type="spellEnd"/>
      <w:r w:rsidRPr="00E368F1">
        <w:rPr>
          <w:rFonts w:asciiTheme="majorBidi" w:hAnsiTheme="majorBidi" w:cstheme="majorBidi"/>
          <w:sz w:val="28"/>
          <w:szCs w:val="28"/>
          <w:lang w:val="en"/>
        </w:rPr>
        <w:t>.</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Despite virulent position of the Quran and the Sunnah against </w:t>
      </w:r>
      <w:r w:rsidR="002939EA" w:rsidRPr="00E368F1">
        <w:rPr>
          <w:rFonts w:asciiTheme="majorBidi" w:hAnsiTheme="majorBidi" w:cstheme="majorBidi"/>
          <w:sz w:val="28"/>
          <w:szCs w:val="28"/>
          <w:lang w:val="en"/>
        </w:rPr>
        <w:t>usury</w:t>
      </w:r>
      <w:r w:rsidRPr="00E368F1">
        <w:rPr>
          <w:rFonts w:asciiTheme="majorBidi" w:hAnsiTheme="majorBidi" w:cstheme="majorBidi"/>
          <w:sz w:val="28"/>
          <w:szCs w:val="28"/>
          <w:lang w:val="en"/>
        </w:rPr>
        <w:t xml:space="preserve">, the sanctions remain purely religious. </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But lawyers have provided a sanction </w:t>
      </w:r>
      <w:proofErr w:type="spellStart"/>
      <w:r w:rsidRPr="00E368F1">
        <w:rPr>
          <w:rFonts w:asciiTheme="majorBidi" w:hAnsiTheme="majorBidi" w:cstheme="majorBidi"/>
          <w:i/>
          <w:iCs/>
          <w:sz w:val="28"/>
          <w:szCs w:val="28"/>
          <w:lang w:val="en"/>
        </w:rPr>
        <w:t>ta'zir</w:t>
      </w:r>
      <w:proofErr w:type="spellEnd"/>
      <w:r w:rsidRPr="00E368F1">
        <w:rPr>
          <w:rFonts w:asciiTheme="majorBidi" w:hAnsiTheme="majorBidi" w:cstheme="majorBidi"/>
          <w:sz w:val="28"/>
          <w:szCs w:val="28"/>
          <w:lang w:val="en"/>
        </w:rPr>
        <w:t xml:space="preserve">, discretionary, left to the choice of the authority, which can go up to death penalty. A companion of Muhammad said: "he who transgresses </w:t>
      </w:r>
      <w:r w:rsidR="002939EA" w:rsidRPr="00E368F1">
        <w:rPr>
          <w:rFonts w:asciiTheme="majorBidi" w:hAnsiTheme="majorBidi" w:cstheme="majorBidi"/>
          <w:sz w:val="28"/>
          <w:szCs w:val="28"/>
          <w:lang w:val="en"/>
        </w:rPr>
        <w:t>the prohibition of usury</w:t>
      </w:r>
      <w:r w:rsidRPr="00E368F1">
        <w:rPr>
          <w:rFonts w:asciiTheme="majorBidi" w:hAnsiTheme="majorBidi" w:cstheme="majorBidi"/>
          <w:sz w:val="28"/>
          <w:szCs w:val="28"/>
          <w:lang w:val="en"/>
        </w:rPr>
        <w:t xml:space="preserve"> and continues to do so, it </w:t>
      </w:r>
      <w:r w:rsidR="002939EA" w:rsidRPr="00E368F1">
        <w:rPr>
          <w:rFonts w:asciiTheme="majorBidi" w:hAnsiTheme="majorBidi" w:cstheme="majorBidi"/>
          <w:sz w:val="28"/>
          <w:szCs w:val="28"/>
          <w:lang w:val="en"/>
        </w:rPr>
        <w:t>is</w:t>
      </w:r>
      <w:r w:rsidRPr="00E368F1">
        <w:rPr>
          <w:rFonts w:asciiTheme="majorBidi" w:hAnsiTheme="majorBidi" w:cstheme="majorBidi"/>
          <w:sz w:val="28"/>
          <w:szCs w:val="28"/>
          <w:lang w:val="en"/>
        </w:rPr>
        <w:t xml:space="preserve"> imperative to the imam to intimidate him; </w:t>
      </w:r>
      <w:proofErr w:type="gramStart"/>
      <w:r w:rsidRPr="00E368F1">
        <w:rPr>
          <w:rFonts w:asciiTheme="majorBidi" w:hAnsiTheme="majorBidi" w:cstheme="majorBidi"/>
          <w:sz w:val="28"/>
          <w:szCs w:val="28"/>
          <w:lang w:val="en"/>
        </w:rPr>
        <w:t>If</w:t>
      </w:r>
      <w:proofErr w:type="gramEnd"/>
      <w:r w:rsidRPr="00E368F1">
        <w:rPr>
          <w:rFonts w:asciiTheme="majorBidi" w:hAnsiTheme="majorBidi" w:cstheme="majorBidi"/>
          <w:sz w:val="28"/>
          <w:szCs w:val="28"/>
          <w:lang w:val="en"/>
        </w:rPr>
        <w:t xml:space="preserve"> he perseveres, he must condemn him to death".</w:t>
      </w:r>
    </w:p>
    <w:p w:rsidR="002A1661" w:rsidRPr="00E368F1" w:rsidRDefault="002A1661" w:rsidP="00686783">
      <w:pPr>
        <w:keepNext/>
        <w:spacing w:before="0" w:after="0"/>
        <w:ind w:left="720" w:right="-34" w:hanging="720"/>
        <w:outlineLvl w:val="2"/>
        <w:rPr>
          <w:rFonts w:asciiTheme="majorBidi" w:hAnsiTheme="majorBidi" w:cstheme="majorBidi"/>
          <w:b/>
          <w:bCs w:val="0"/>
          <w:sz w:val="28"/>
          <w:szCs w:val="28"/>
          <w:lang w:val="en-GB"/>
        </w:rPr>
      </w:pPr>
      <w:bookmarkStart w:id="23" w:name="_Toc349545665"/>
      <w:bookmarkStart w:id="24" w:name="_Toc348475846"/>
      <w:bookmarkEnd w:id="23"/>
      <w:r w:rsidRPr="00E368F1">
        <w:rPr>
          <w:rFonts w:asciiTheme="majorBidi" w:hAnsiTheme="majorBidi" w:cstheme="majorBidi"/>
          <w:b/>
          <w:sz w:val="28"/>
          <w:szCs w:val="28"/>
          <w:lang w:val="en"/>
        </w:rPr>
        <w:lastRenderedPageBreak/>
        <w:t>Legislative and doctrinal debate in Muslim countries</w:t>
      </w:r>
      <w:bookmarkEnd w:id="24"/>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25" w:name="_Toc349545666"/>
      <w:bookmarkStart w:id="26" w:name="_Toc348475847"/>
      <w:bookmarkEnd w:id="25"/>
      <w:r w:rsidRPr="00E368F1">
        <w:rPr>
          <w:rFonts w:asciiTheme="majorBidi" w:hAnsiTheme="majorBidi" w:cstheme="majorBidi"/>
          <w:b/>
          <w:i/>
          <w:iCs/>
          <w:sz w:val="28"/>
          <w:szCs w:val="28"/>
          <w:lang w:val="en"/>
        </w:rPr>
        <w:t>Interests in the Arab civil codes</w:t>
      </w:r>
      <w:bookmarkEnd w:id="26"/>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Currently, most Arab countries accept interest loans and interest on arrears. This is enshrined in their laws.</w:t>
      </w:r>
    </w:p>
    <w:p w:rsidR="00B70D3D" w:rsidRPr="00E368F1" w:rsidRDefault="002A1661" w:rsidP="00686783">
      <w:p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Article 542 of the Egyptian civil code, which has inspired several Arab codes, sa</w:t>
      </w:r>
      <w:r w:rsidR="00B70D3D" w:rsidRPr="00E368F1">
        <w:rPr>
          <w:rFonts w:asciiTheme="majorBidi" w:hAnsiTheme="majorBidi" w:cstheme="majorBidi"/>
          <w:sz w:val="28"/>
          <w:szCs w:val="28"/>
          <w:lang w:val="en"/>
        </w:rPr>
        <w:t>ys</w:t>
      </w:r>
      <w:r w:rsidRPr="00E368F1">
        <w:rPr>
          <w:rFonts w:asciiTheme="majorBidi" w:hAnsiTheme="majorBidi" w:cstheme="majorBidi"/>
          <w:sz w:val="28"/>
          <w:szCs w:val="28"/>
          <w:lang w:val="en"/>
        </w:rPr>
        <w:t xml:space="preserve">: </w:t>
      </w:r>
    </w:p>
    <w:p w:rsidR="00B70D3D" w:rsidRPr="00E368F1" w:rsidRDefault="00B70D3D" w:rsidP="00686783">
      <w:pPr>
        <w:spacing w:before="0" w:after="0"/>
        <w:rPr>
          <w:rFonts w:asciiTheme="majorBidi" w:eastAsiaTheme="minorHAnsi" w:hAnsiTheme="majorBidi" w:cstheme="majorBidi"/>
          <w:bCs w:val="0"/>
          <w:color w:val="auto"/>
          <w:sz w:val="28"/>
          <w:szCs w:val="28"/>
          <w:lang w:val="en-GB" w:eastAsia="en-US"/>
        </w:rPr>
      </w:pPr>
      <w:r w:rsidRPr="00E368F1">
        <w:rPr>
          <w:rFonts w:asciiTheme="majorBidi" w:eastAsiaTheme="minorHAnsi" w:hAnsiTheme="majorBidi" w:cstheme="majorBidi"/>
          <w:bCs w:val="0"/>
          <w:color w:val="auto"/>
          <w:sz w:val="28"/>
          <w:szCs w:val="28"/>
          <w:lang w:val="en-GB" w:eastAsia="en-US"/>
        </w:rPr>
        <w:t>The borrower shall pay the interests stipulated upon their maturity, if no agreement on interests exists, the loan shall then be considered made without a price.</w:t>
      </w:r>
    </w:p>
    <w:p w:rsidR="00B70D3D" w:rsidRPr="00E368F1" w:rsidRDefault="00B70D3D" w:rsidP="00686783">
      <w:pPr>
        <w:spacing w:before="0" w:after="0"/>
        <w:rPr>
          <w:rFonts w:asciiTheme="majorBidi" w:eastAsiaTheme="minorHAnsi" w:hAnsiTheme="majorBidi" w:cstheme="majorBidi"/>
          <w:bCs w:val="0"/>
          <w:color w:val="auto"/>
          <w:sz w:val="28"/>
          <w:szCs w:val="28"/>
          <w:lang w:val="en-GB" w:eastAsia="en-US"/>
        </w:rPr>
      </w:pPr>
    </w:p>
    <w:p w:rsidR="00B70D3D" w:rsidRPr="00E368F1" w:rsidRDefault="00B70D3D" w:rsidP="00686783">
      <w:pPr>
        <w:spacing w:before="0" w:after="0"/>
        <w:ind w:right="0"/>
        <w:jc w:val="left"/>
        <w:rPr>
          <w:rFonts w:asciiTheme="majorBidi" w:eastAsiaTheme="minorHAnsi" w:hAnsiTheme="majorBidi" w:cstheme="majorBidi"/>
          <w:bCs w:val="0"/>
          <w:color w:val="auto"/>
          <w:sz w:val="28"/>
          <w:szCs w:val="28"/>
          <w:lang w:val="en-GB" w:eastAsia="en-US"/>
        </w:rPr>
      </w:pPr>
      <w:r w:rsidRPr="00E368F1">
        <w:rPr>
          <w:rFonts w:asciiTheme="majorBidi" w:eastAsiaTheme="minorHAnsi" w:hAnsiTheme="majorBidi" w:cstheme="majorBidi"/>
          <w:bCs w:val="0"/>
          <w:color w:val="auto"/>
          <w:sz w:val="28"/>
          <w:szCs w:val="28"/>
          <w:lang w:val="en-GB" w:eastAsia="en-US"/>
        </w:rPr>
        <w:t>Article 544: If an interest on the loan is agreed upon, the debtor, after the lapse of six months from the date of the loan may announce his wish to cancel the contract and refund the object borrowed, provided returning the object shall take place within six months from announcing his wish, in which case, the debtor shall pay the interest due on the six months which follows the said announcement.</w:t>
      </w:r>
    </w:p>
    <w:p w:rsidR="00B70D3D" w:rsidRPr="00E368F1" w:rsidRDefault="00B70D3D" w:rsidP="00686783">
      <w:pPr>
        <w:spacing w:before="0" w:after="0"/>
        <w:ind w:right="0"/>
        <w:jc w:val="left"/>
        <w:rPr>
          <w:rFonts w:asciiTheme="majorBidi" w:eastAsiaTheme="minorHAnsi" w:hAnsiTheme="majorBidi" w:cstheme="majorBidi"/>
          <w:bCs w:val="0"/>
          <w:color w:val="auto"/>
          <w:sz w:val="28"/>
          <w:szCs w:val="28"/>
          <w:lang w:val="en-GB" w:eastAsia="en-US"/>
        </w:rPr>
      </w:pPr>
      <w:r w:rsidRPr="00E368F1">
        <w:rPr>
          <w:rFonts w:asciiTheme="majorBidi" w:eastAsiaTheme="minorHAnsi" w:hAnsiTheme="majorBidi" w:cstheme="majorBidi"/>
          <w:bCs w:val="0"/>
          <w:color w:val="auto"/>
          <w:sz w:val="28"/>
          <w:szCs w:val="28"/>
          <w:lang w:val="en-GB" w:eastAsia="en-US"/>
        </w:rPr>
        <w:t>He may not in any way be obligated to pay interest or anything in exchange, because of expediting the settlement. Nor shall agreement be made on dropping the right of the borrower to refund, or to restrict that right.</w:t>
      </w:r>
    </w:p>
    <w:p w:rsidR="00B70D3D" w:rsidRPr="00E368F1" w:rsidRDefault="00B70D3D" w:rsidP="00686783">
      <w:pPr>
        <w:spacing w:before="0" w:after="0"/>
        <w:rPr>
          <w:rFonts w:asciiTheme="majorBidi" w:hAnsiTheme="majorBidi" w:cstheme="majorBidi"/>
          <w:sz w:val="28"/>
          <w:szCs w:val="28"/>
          <w:lang w:val="en"/>
        </w:rPr>
      </w:pPr>
    </w:p>
    <w:p w:rsidR="002A1661" w:rsidRPr="00E368F1" w:rsidRDefault="002A1661" w:rsidP="00686783">
      <w:p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 xml:space="preserve">Article 226 </w:t>
      </w:r>
      <w:r w:rsidR="00B70D3D" w:rsidRPr="00E368F1">
        <w:rPr>
          <w:rFonts w:asciiTheme="majorBidi" w:hAnsiTheme="majorBidi" w:cstheme="majorBidi"/>
          <w:sz w:val="28"/>
          <w:szCs w:val="28"/>
          <w:lang w:val="en"/>
        </w:rPr>
        <w:t>When the object of an obligation is the payment of a sum of money of which the amount is known at the time when the claim is made, the debtor shall be bound, in case of delay in payment, to pay to the creditor, as damages for the delay, interest at the rate of four percent in civil matters and five percent in commercial matters. Such interest shall run from the date of the claim in court, unless the contract or commercial usage fixes another date. This Article shall apply, unless otherwise provided in law</w:t>
      </w:r>
      <w:r w:rsidRPr="00E368F1">
        <w:rPr>
          <w:rFonts w:asciiTheme="majorBidi" w:hAnsiTheme="majorBidi" w:cstheme="majorBidi"/>
          <w:sz w:val="28"/>
          <w:szCs w:val="28"/>
          <w:lang w:val="en"/>
        </w:rPr>
        <w:t>.</w:t>
      </w:r>
    </w:p>
    <w:p w:rsidR="00B70D3D" w:rsidRPr="00E368F1" w:rsidRDefault="00B70D3D" w:rsidP="00686783">
      <w:pPr>
        <w:spacing w:before="0" w:after="0"/>
        <w:rPr>
          <w:rFonts w:asciiTheme="majorBidi" w:hAnsiTheme="majorBidi" w:cstheme="majorBidi"/>
          <w:sz w:val="28"/>
          <w:szCs w:val="28"/>
          <w:lang w:val="en-GB"/>
        </w:rPr>
      </w:pP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What </w:t>
      </w:r>
      <w:proofErr w:type="gramStart"/>
      <w:r w:rsidRPr="00E368F1">
        <w:rPr>
          <w:rFonts w:asciiTheme="majorBidi" w:hAnsiTheme="majorBidi" w:cstheme="majorBidi"/>
          <w:sz w:val="28"/>
          <w:szCs w:val="28"/>
          <w:lang w:val="en"/>
        </w:rPr>
        <w:t>has just been said concern</w:t>
      </w:r>
      <w:r w:rsidR="001F5E6C" w:rsidRPr="00E368F1">
        <w:rPr>
          <w:rFonts w:asciiTheme="majorBidi" w:hAnsiTheme="majorBidi" w:cstheme="majorBidi"/>
          <w:sz w:val="28"/>
          <w:szCs w:val="28"/>
          <w:lang w:val="en"/>
        </w:rPr>
        <w:t>s</w:t>
      </w:r>
      <w:r w:rsidRPr="00E368F1">
        <w:rPr>
          <w:rFonts w:asciiTheme="majorBidi" w:hAnsiTheme="majorBidi" w:cstheme="majorBidi"/>
          <w:sz w:val="28"/>
          <w:szCs w:val="28"/>
          <w:lang w:val="en"/>
        </w:rPr>
        <w:t xml:space="preserve"> relations</w:t>
      </w:r>
      <w:proofErr w:type="gramEnd"/>
      <w:r w:rsidRPr="00E368F1">
        <w:rPr>
          <w:rFonts w:asciiTheme="majorBidi" w:hAnsiTheme="majorBidi" w:cstheme="majorBidi"/>
          <w:sz w:val="28"/>
          <w:szCs w:val="28"/>
          <w:lang w:val="en"/>
        </w:rPr>
        <w:t xml:space="preserve"> between private persons. </w:t>
      </w:r>
      <w:r w:rsidR="001F5E6C" w:rsidRPr="00E368F1">
        <w:rPr>
          <w:rFonts w:asciiTheme="majorBidi" w:hAnsiTheme="majorBidi" w:cstheme="majorBidi"/>
          <w:sz w:val="28"/>
          <w:szCs w:val="28"/>
          <w:lang w:val="en"/>
        </w:rPr>
        <w:t>In the r</w:t>
      </w:r>
      <w:r w:rsidRPr="00E368F1">
        <w:rPr>
          <w:rFonts w:asciiTheme="majorBidi" w:hAnsiTheme="majorBidi" w:cstheme="majorBidi"/>
          <w:sz w:val="28"/>
          <w:szCs w:val="28"/>
          <w:lang w:val="en"/>
        </w:rPr>
        <w:t>elations with the banks, the Central Bank determines the interests taking into account the international market, the local market and the economic policy of the State. Article 233 of the civil code says: "</w:t>
      </w:r>
      <w:r w:rsidR="001F5E6C" w:rsidRPr="00E368F1">
        <w:rPr>
          <w:rFonts w:asciiTheme="majorBidi" w:hAnsiTheme="majorBidi" w:cstheme="majorBidi"/>
          <w:sz w:val="28"/>
          <w:szCs w:val="28"/>
          <w:lang w:val="en-GB"/>
        </w:rPr>
        <w:t>The legal rate of commercial interest on current accounts varies according to the local market rate applicable, and capitalization is effected on current accounts according to commercial usage</w:t>
      </w:r>
      <w:r w:rsidRPr="00E368F1">
        <w:rPr>
          <w:rFonts w:asciiTheme="majorBidi" w:hAnsiTheme="majorBidi" w:cstheme="majorBidi"/>
          <w:sz w:val="28"/>
          <w:szCs w:val="28"/>
          <w:lang w:val="en"/>
        </w:rPr>
        <w:t>".</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27" w:name="_Toc349545667"/>
      <w:bookmarkStart w:id="28" w:name="_Toc348475848"/>
      <w:bookmarkStart w:id="29" w:name="_Toc179078945"/>
      <w:bookmarkStart w:id="30" w:name="_Toc119939213"/>
      <w:bookmarkStart w:id="31" w:name="_Toc117840569"/>
      <w:bookmarkStart w:id="32" w:name="_Toc94515089"/>
      <w:bookmarkStart w:id="33" w:name="_Toc94514204"/>
      <w:bookmarkStart w:id="34" w:name="_Toc92465958"/>
      <w:bookmarkStart w:id="35" w:name="_Toc92463363"/>
      <w:bookmarkStart w:id="36" w:name="_Toc92382675"/>
      <w:bookmarkStart w:id="37" w:name="_Toc81327159"/>
      <w:bookmarkEnd w:id="27"/>
      <w:bookmarkEnd w:id="28"/>
      <w:bookmarkEnd w:id="29"/>
      <w:bookmarkEnd w:id="30"/>
      <w:bookmarkEnd w:id="31"/>
      <w:bookmarkEnd w:id="32"/>
      <w:bookmarkEnd w:id="33"/>
      <w:bookmarkEnd w:id="34"/>
      <w:bookmarkEnd w:id="35"/>
      <w:bookmarkEnd w:id="36"/>
      <w:r w:rsidRPr="00E368F1">
        <w:rPr>
          <w:rFonts w:asciiTheme="majorBidi" w:hAnsiTheme="majorBidi" w:cstheme="majorBidi"/>
          <w:b/>
          <w:i/>
          <w:iCs/>
          <w:sz w:val="28"/>
          <w:szCs w:val="28"/>
          <w:lang w:val="en"/>
        </w:rPr>
        <w:t>Opinion in favor of the interests</w:t>
      </w:r>
      <w:bookmarkEnd w:id="37"/>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doctrine is divided into two camps: there are those who are in </w:t>
      </w:r>
      <w:proofErr w:type="spellStart"/>
      <w:r w:rsidRPr="00E368F1">
        <w:rPr>
          <w:rFonts w:asciiTheme="majorBidi" w:hAnsiTheme="majorBidi" w:cstheme="majorBidi"/>
          <w:sz w:val="28"/>
          <w:szCs w:val="28"/>
          <w:lang w:val="en"/>
        </w:rPr>
        <w:t>favour</w:t>
      </w:r>
      <w:proofErr w:type="spellEnd"/>
      <w:r w:rsidRPr="00E368F1">
        <w:rPr>
          <w:rFonts w:asciiTheme="majorBidi" w:hAnsiTheme="majorBidi" w:cstheme="majorBidi"/>
          <w:sz w:val="28"/>
          <w:szCs w:val="28"/>
          <w:lang w:val="en"/>
        </w:rPr>
        <w:t xml:space="preserve"> of maintaining the current system, and those who are against the interests. Here, we give a reflection of this debate through representative personalities.</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38" w:name="_Toc349545668"/>
      <w:bookmarkStart w:id="39" w:name="_Toc348475849"/>
      <w:bookmarkEnd w:id="38"/>
      <w:r w:rsidRPr="00E368F1">
        <w:rPr>
          <w:rFonts w:asciiTheme="majorBidi" w:hAnsiTheme="majorBidi" w:cstheme="majorBidi"/>
          <w:b/>
          <w:i/>
          <w:iCs/>
          <w:sz w:val="28"/>
          <w:szCs w:val="28"/>
          <w:lang w:val="en"/>
        </w:rPr>
        <w:t xml:space="preserve">(A) Position of the Egyptian ' </w:t>
      </w:r>
      <w:proofErr w:type="spellStart"/>
      <w:r w:rsidRPr="00E368F1">
        <w:rPr>
          <w:rFonts w:asciiTheme="majorBidi" w:hAnsiTheme="majorBidi" w:cstheme="majorBidi"/>
          <w:b/>
          <w:i/>
          <w:iCs/>
          <w:sz w:val="28"/>
          <w:szCs w:val="28"/>
          <w:lang w:val="en"/>
        </w:rPr>
        <w:t>Abd</w:t>
      </w:r>
      <w:proofErr w:type="spellEnd"/>
      <w:r w:rsidRPr="00E368F1">
        <w:rPr>
          <w:rFonts w:asciiTheme="majorBidi" w:hAnsiTheme="majorBidi" w:cstheme="majorBidi"/>
          <w:b/>
          <w:i/>
          <w:iCs/>
          <w:sz w:val="28"/>
          <w:szCs w:val="28"/>
          <w:lang w:val="en"/>
        </w:rPr>
        <w:t>-al-</w:t>
      </w:r>
      <w:proofErr w:type="spellStart"/>
      <w:r w:rsidRPr="00E368F1">
        <w:rPr>
          <w:rFonts w:asciiTheme="majorBidi" w:hAnsiTheme="majorBidi" w:cstheme="majorBidi"/>
          <w:b/>
          <w:i/>
          <w:iCs/>
          <w:sz w:val="28"/>
          <w:szCs w:val="28"/>
          <w:lang w:val="en"/>
        </w:rPr>
        <w:t>Razzaq</w:t>
      </w:r>
      <w:proofErr w:type="spellEnd"/>
      <w:r w:rsidRPr="00E368F1">
        <w:rPr>
          <w:rFonts w:asciiTheme="majorBidi" w:hAnsiTheme="majorBidi" w:cstheme="majorBidi"/>
          <w:b/>
          <w:i/>
          <w:iCs/>
          <w:sz w:val="28"/>
          <w:szCs w:val="28"/>
          <w:lang w:val="en"/>
        </w:rPr>
        <w:t xml:space="preserve"> Al-</w:t>
      </w:r>
      <w:proofErr w:type="spellStart"/>
      <w:r w:rsidRPr="00E368F1">
        <w:rPr>
          <w:rFonts w:asciiTheme="majorBidi" w:hAnsiTheme="majorBidi" w:cstheme="majorBidi"/>
          <w:b/>
          <w:i/>
          <w:iCs/>
          <w:sz w:val="28"/>
          <w:szCs w:val="28"/>
          <w:lang w:val="en"/>
        </w:rPr>
        <w:t>Sanhuri</w:t>
      </w:r>
      <w:bookmarkEnd w:id="39"/>
      <w:proofErr w:type="spellEnd"/>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Al-</w:t>
      </w:r>
      <w:proofErr w:type="spellStart"/>
      <w:r w:rsidRPr="00E368F1">
        <w:rPr>
          <w:rFonts w:asciiTheme="majorBidi" w:hAnsiTheme="majorBidi" w:cstheme="majorBidi"/>
          <w:sz w:val="28"/>
          <w:szCs w:val="28"/>
          <w:lang w:val="en"/>
        </w:rPr>
        <w:t>Sanhuri</w:t>
      </w:r>
      <w:proofErr w:type="spellEnd"/>
      <w:r w:rsidRPr="00E368F1">
        <w:rPr>
          <w:rFonts w:asciiTheme="majorBidi" w:hAnsiTheme="majorBidi" w:cstheme="majorBidi"/>
          <w:sz w:val="28"/>
          <w:szCs w:val="28"/>
          <w:lang w:val="en"/>
        </w:rPr>
        <w:t xml:space="preserve"> (d. 1971) is the Egyptian father of the civil Code. </w:t>
      </w:r>
      <w:r w:rsidR="0025617E" w:rsidRPr="00E368F1">
        <w:rPr>
          <w:rFonts w:asciiTheme="majorBidi" w:hAnsiTheme="majorBidi" w:cstheme="majorBidi"/>
          <w:sz w:val="28"/>
          <w:szCs w:val="28"/>
          <w:lang w:val="en"/>
        </w:rPr>
        <w:t>He</w:t>
      </w:r>
      <w:r w:rsidRPr="00E368F1">
        <w:rPr>
          <w:rFonts w:asciiTheme="majorBidi" w:hAnsiTheme="majorBidi" w:cstheme="majorBidi"/>
          <w:sz w:val="28"/>
          <w:szCs w:val="28"/>
          <w:lang w:val="en"/>
        </w:rPr>
        <w:t xml:space="preserve"> considers that the prohibition of interest, whatever their form, must be the rule</w:t>
      </w:r>
      <w:r w:rsidR="0025617E" w:rsidRPr="00E368F1">
        <w:rPr>
          <w:rFonts w:asciiTheme="majorBidi" w:hAnsiTheme="majorBidi" w:cstheme="majorBidi"/>
          <w:sz w:val="28"/>
          <w:szCs w:val="28"/>
          <w:lang w:val="en"/>
        </w:rPr>
        <w:t xml:space="preserve">, </w:t>
      </w:r>
      <w:r w:rsidRPr="00E368F1">
        <w:rPr>
          <w:rFonts w:asciiTheme="majorBidi" w:hAnsiTheme="majorBidi" w:cstheme="majorBidi"/>
          <w:sz w:val="28"/>
          <w:szCs w:val="28"/>
          <w:lang w:val="en"/>
        </w:rPr>
        <w:t xml:space="preserve">to prohibit people to exploit the needs of others or to speculate. But some forms are more </w:t>
      </w:r>
      <w:r w:rsidRPr="00E368F1">
        <w:rPr>
          <w:rFonts w:asciiTheme="majorBidi" w:hAnsiTheme="majorBidi" w:cstheme="majorBidi"/>
          <w:sz w:val="28"/>
          <w:szCs w:val="28"/>
          <w:lang w:val="en"/>
        </w:rPr>
        <w:lastRenderedPageBreak/>
        <w:t xml:space="preserve">serious than others. This is the form prescribed by the Koran </w:t>
      </w:r>
      <w:r w:rsidR="0025617E" w:rsidRPr="00E368F1">
        <w:rPr>
          <w:rFonts w:asciiTheme="majorBidi" w:hAnsiTheme="majorBidi" w:cstheme="majorBidi"/>
          <w:sz w:val="28"/>
          <w:szCs w:val="28"/>
          <w:lang w:val="en"/>
        </w:rPr>
        <w:t>which</w:t>
      </w:r>
      <w:r w:rsidRPr="00E368F1">
        <w:rPr>
          <w:rFonts w:asciiTheme="majorBidi" w:hAnsiTheme="majorBidi" w:cstheme="majorBidi"/>
          <w:sz w:val="28"/>
          <w:szCs w:val="28"/>
          <w:lang w:val="en"/>
        </w:rPr>
        <w:t xml:space="preserve">, according to him, should correspond today to the interest on interest. However, </w:t>
      </w:r>
      <w:r w:rsidR="0025617E" w:rsidRPr="00E368F1">
        <w:rPr>
          <w:rFonts w:asciiTheme="majorBidi" w:hAnsiTheme="majorBidi" w:cstheme="majorBidi"/>
          <w:sz w:val="28"/>
          <w:szCs w:val="28"/>
          <w:lang w:val="en"/>
        </w:rPr>
        <w:t>he</w:t>
      </w:r>
      <w:r w:rsidRPr="00E368F1">
        <w:rPr>
          <w:rFonts w:asciiTheme="majorBidi" w:hAnsiTheme="majorBidi" w:cstheme="majorBidi"/>
          <w:sz w:val="28"/>
          <w:szCs w:val="28"/>
          <w:lang w:val="en"/>
        </w:rPr>
        <w:t xml:space="preserve"> allows simple interest for social need. </w:t>
      </w:r>
      <w:r w:rsidR="0025617E" w:rsidRPr="00E368F1">
        <w:rPr>
          <w:rFonts w:asciiTheme="majorBidi" w:hAnsiTheme="majorBidi" w:cstheme="majorBidi"/>
          <w:sz w:val="28"/>
          <w:szCs w:val="28"/>
          <w:lang w:val="en"/>
        </w:rPr>
        <w:t>He</w:t>
      </w:r>
      <w:r w:rsidRPr="00E368F1">
        <w:rPr>
          <w:rFonts w:asciiTheme="majorBidi" w:hAnsiTheme="majorBidi" w:cstheme="majorBidi"/>
          <w:sz w:val="28"/>
          <w:szCs w:val="28"/>
          <w:lang w:val="en"/>
        </w:rPr>
        <w:t xml:space="preserve"> also allows the investor to receive interest for money deposited in the Bank because </w:t>
      </w:r>
      <w:r w:rsidR="0025617E" w:rsidRPr="00E368F1">
        <w:rPr>
          <w:rFonts w:asciiTheme="majorBidi" w:hAnsiTheme="majorBidi" w:cstheme="majorBidi"/>
          <w:sz w:val="28"/>
          <w:szCs w:val="28"/>
          <w:lang w:val="en"/>
        </w:rPr>
        <w:t>he</w:t>
      </w:r>
      <w:r w:rsidRPr="00E368F1">
        <w:rPr>
          <w:rFonts w:asciiTheme="majorBidi" w:hAnsiTheme="majorBidi" w:cstheme="majorBidi"/>
          <w:sz w:val="28"/>
          <w:szCs w:val="28"/>
          <w:lang w:val="en"/>
        </w:rPr>
        <w:t xml:space="preserve"> is the weaker party to protect.</w:t>
      </w:r>
    </w:p>
    <w:p w:rsidR="002A1661" w:rsidRPr="00E368F1" w:rsidRDefault="002A1661" w:rsidP="00686783">
      <w:pPr>
        <w:keepNext/>
        <w:spacing w:before="0" w:after="0"/>
        <w:ind w:left="720" w:right="28" w:hanging="360"/>
        <w:outlineLvl w:val="4"/>
        <w:rPr>
          <w:rFonts w:asciiTheme="majorBidi" w:hAnsiTheme="majorBidi" w:cstheme="majorBidi"/>
          <w:b/>
          <w:bCs w:val="0"/>
          <w:i/>
          <w:iCs/>
          <w:sz w:val="28"/>
          <w:szCs w:val="28"/>
          <w:lang w:val="en-GB"/>
        </w:rPr>
      </w:pPr>
      <w:bookmarkStart w:id="40" w:name="_Toc349545669"/>
      <w:bookmarkStart w:id="41" w:name="_Toc348475850"/>
      <w:bookmarkEnd w:id="40"/>
      <w:r w:rsidRPr="00E368F1">
        <w:rPr>
          <w:rFonts w:asciiTheme="majorBidi" w:hAnsiTheme="majorBidi" w:cstheme="majorBidi"/>
          <w:b/>
          <w:i/>
          <w:iCs/>
          <w:sz w:val="28"/>
          <w:szCs w:val="28"/>
          <w:lang w:val="en"/>
        </w:rPr>
        <w:t>B)</w:t>
      </w:r>
      <w:r w:rsidRPr="00E368F1">
        <w:rPr>
          <w:rFonts w:asciiTheme="majorBidi" w:hAnsiTheme="majorBidi" w:cstheme="majorBidi"/>
          <w:b/>
          <w:i/>
          <w:iCs/>
          <w:sz w:val="28"/>
          <w:szCs w:val="28"/>
          <w:lang w:val="en-GB"/>
        </w:rPr>
        <w:t xml:space="preserve"> Position of the Egyptian judge Muhammad </w:t>
      </w:r>
      <w:proofErr w:type="spellStart"/>
      <w:r w:rsidRPr="00E368F1">
        <w:rPr>
          <w:rFonts w:asciiTheme="majorBidi" w:hAnsiTheme="majorBidi" w:cstheme="majorBidi"/>
          <w:b/>
          <w:i/>
          <w:iCs/>
          <w:sz w:val="28"/>
          <w:szCs w:val="28"/>
          <w:lang w:val="en-GB"/>
        </w:rPr>
        <w:t>Sa'id</w:t>
      </w:r>
      <w:proofErr w:type="spellEnd"/>
      <w:r w:rsidRPr="00E368F1">
        <w:rPr>
          <w:rFonts w:asciiTheme="majorBidi" w:hAnsiTheme="majorBidi" w:cstheme="majorBidi"/>
          <w:b/>
          <w:i/>
          <w:iCs/>
          <w:sz w:val="28"/>
          <w:szCs w:val="28"/>
          <w:lang w:val="en-GB"/>
        </w:rPr>
        <w:t xml:space="preserve"> Al-</w:t>
      </w:r>
      <w:proofErr w:type="spellStart"/>
      <w:r w:rsidRPr="00E368F1">
        <w:rPr>
          <w:rFonts w:asciiTheme="majorBidi" w:hAnsiTheme="majorBidi" w:cstheme="majorBidi"/>
          <w:b/>
          <w:i/>
          <w:iCs/>
          <w:sz w:val="28"/>
          <w:szCs w:val="28"/>
          <w:lang w:val="en-GB"/>
        </w:rPr>
        <w:t>Ashmawi</w:t>
      </w:r>
      <w:bookmarkEnd w:id="41"/>
      <w:proofErr w:type="spellEnd"/>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The most noted defender of the system of interest is the Egyptian judge Al-</w:t>
      </w:r>
      <w:proofErr w:type="spellStart"/>
      <w:r w:rsidRPr="00E368F1">
        <w:rPr>
          <w:rFonts w:asciiTheme="majorBidi" w:hAnsiTheme="majorBidi" w:cstheme="majorBidi"/>
          <w:sz w:val="28"/>
          <w:szCs w:val="28"/>
          <w:lang w:val="en"/>
        </w:rPr>
        <w:t>Ashmawi</w:t>
      </w:r>
      <w:proofErr w:type="spellEnd"/>
      <w:r w:rsidRPr="00E368F1">
        <w:rPr>
          <w:rFonts w:asciiTheme="majorBidi" w:hAnsiTheme="majorBidi" w:cstheme="majorBidi"/>
          <w:sz w:val="28"/>
          <w:szCs w:val="28"/>
          <w:lang w:val="en"/>
        </w:rPr>
        <w:t xml:space="preserve">. This judge begins with a distinction between the </w:t>
      </w:r>
      <w:proofErr w:type="spellStart"/>
      <w:r w:rsidRPr="00E368F1">
        <w:rPr>
          <w:rFonts w:asciiTheme="majorBidi" w:hAnsiTheme="majorBidi" w:cstheme="majorBidi"/>
          <w:sz w:val="28"/>
          <w:szCs w:val="28"/>
          <w:lang w:val="en"/>
        </w:rPr>
        <w:t>shari'ah</w:t>
      </w:r>
      <w:proofErr w:type="spellEnd"/>
      <w:r w:rsidRPr="00E368F1">
        <w:rPr>
          <w:rFonts w:asciiTheme="majorBidi" w:hAnsiTheme="majorBidi" w:cstheme="majorBidi"/>
          <w:sz w:val="28"/>
          <w:szCs w:val="28"/>
          <w:lang w:val="en"/>
        </w:rPr>
        <w:t xml:space="preserve"> and the </w:t>
      </w:r>
      <w:proofErr w:type="spellStart"/>
      <w:r w:rsidRPr="00E368F1">
        <w:rPr>
          <w:rFonts w:asciiTheme="majorBidi" w:hAnsiTheme="majorBidi" w:cstheme="majorBidi"/>
          <w:sz w:val="28"/>
          <w:szCs w:val="28"/>
          <w:lang w:val="en"/>
        </w:rPr>
        <w:t>fiqh</w:t>
      </w:r>
      <w:proofErr w:type="spellEnd"/>
      <w:r w:rsidRPr="00E368F1">
        <w:rPr>
          <w:rFonts w:asciiTheme="majorBidi" w:hAnsiTheme="majorBidi" w:cstheme="majorBidi"/>
          <w:sz w:val="28"/>
          <w:szCs w:val="28"/>
          <w:lang w:val="en"/>
        </w:rPr>
        <w:t xml:space="preserve"> and gives </w:t>
      </w:r>
      <w:r w:rsidR="0025617E" w:rsidRPr="00E368F1">
        <w:rPr>
          <w:rFonts w:asciiTheme="majorBidi" w:hAnsiTheme="majorBidi" w:cstheme="majorBidi"/>
          <w:sz w:val="28"/>
          <w:szCs w:val="28"/>
          <w:lang w:val="en"/>
        </w:rPr>
        <w:t>his</w:t>
      </w:r>
      <w:r w:rsidRPr="00E368F1">
        <w:rPr>
          <w:rFonts w:asciiTheme="majorBidi" w:hAnsiTheme="majorBidi" w:cstheme="majorBidi"/>
          <w:sz w:val="28"/>
          <w:szCs w:val="28"/>
          <w:lang w:val="en"/>
        </w:rPr>
        <w:t xml:space="preserve"> view on interest:</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25617E" w:rsidRPr="00E368F1">
        <w:rPr>
          <w:rFonts w:asciiTheme="majorBidi" w:hAnsiTheme="majorBidi" w:cstheme="majorBidi"/>
          <w:sz w:val="28"/>
          <w:szCs w:val="28"/>
          <w:lang w:val="en"/>
        </w:rPr>
        <w:tab/>
      </w:r>
      <w:r w:rsidRPr="00E368F1">
        <w:rPr>
          <w:rFonts w:asciiTheme="majorBidi" w:hAnsiTheme="majorBidi" w:cstheme="majorBidi"/>
          <w:sz w:val="28"/>
          <w:szCs w:val="28"/>
          <w:lang w:val="en"/>
        </w:rPr>
        <w:t xml:space="preserve">The Koran </w:t>
      </w:r>
      <w:r w:rsidR="0025617E" w:rsidRPr="00E368F1">
        <w:rPr>
          <w:rFonts w:asciiTheme="majorBidi" w:hAnsiTheme="majorBidi" w:cstheme="majorBidi"/>
          <w:sz w:val="28"/>
          <w:szCs w:val="28"/>
          <w:lang w:val="en"/>
        </w:rPr>
        <w:t xml:space="preserve">gives no precision </w:t>
      </w:r>
      <w:proofErr w:type="gramStart"/>
      <w:r w:rsidR="0025617E" w:rsidRPr="00E368F1">
        <w:rPr>
          <w:rFonts w:asciiTheme="majorBidi" w:hAnsiTheme="majorBidi" w:cstheme="majorBidi"/>
          <w:sz w:val="28"/>
          <w:szCs w:val="28"/>
          <w:lang w:val="en"/>
        </w:rPr>
        <w:t xml:space="preserve">the </w:t>
      </w:r>
      <w:r w:rsidRPr="00E368F1">
        <w:rPr>
          <w:rFonts w:asciiTheme="majorBidi" w:hAnsiTheme="majorBidi" w:cstheme="majorBidi"/>
          <w:sz w:val="28"/>
          <w:szCs w:val="28"/>
          <w:lang w:val="en"/>
        </w:rPr>
        <w:t xml:space="preserve"> the</w:t>
      </w:r>
      <w:proofErr w:type="gramEnd"/>
      <w:r w:rsidRPr="00E368F1">
        <w:rPr>
          <w:rFonts w:asciiTheme="majorBidi" w:hAnsiTheme="majorBidi" w:cstheme="majorBidi"/>
          <w:sz w:val="28"/>
          <w:szCs w:val="28"/>
          <w:lang w:val="en"/>
        </w:rPr>
        <w:t xml:space="preserve"> content of the verses prohibiting interest leaving </w:t>
      </w:r>
      <w:r w:rsidR="0025617E" w:rsidRPr="00E368F1">
        <w:rPr>
          <w:rFonts w:asciiTheme="majorBidi" w:hAnsiTheme="majorBidi" w:cstheme="majorBidi"/>
          <w:sz w:val="28"/>
          <w:szCs w:val="28"/>
          <w:lang w:val="en"/>
        </w:rPr>
        <w:t xml:space="preserve">to the </w:t>
      </w:r>
      <w:r w:rsidRPr="00E368F1">
        <w:rPr>
          <w:rFonts w:asciiTheme="majorBidi" w:hAnsiTheme="majorBidi" w:cstheme="majorBidi"/>
          <w:sz w:val="28"/>
          <w:szCs w:val="28"/>
          <w:lang w:val="en"/>
        </w:rPr>
        <w:t xml:space="preserve">people the </w:t>
      </w:r>
      <w:r w:rsidR="0025617E" w:rsidRPr="00E368F1">
        <w:rPr>
          <w:rFonts w:asciiTheme="majorBidi" w:hAnsiTheme="majorBidi" w:cstheme="majorBidi"/>
          <w:sz w:val="28"/>
          <w:szCs w:val="28"/>
          <w:lang w:val="en"/>
        </w:rPr>
        <w:t>possibility</w:t>
      </w:r>
      <w:r w:rsidRPr="00E368F1">
        <w:rPr>
          <w:rFonts w:asciiTheme="majorBidi" w:hAnsiTheme="majorBidi" w:cstheme="majorBidi"/>
          <w:sz w:val="28"/>
          <w:szCs w:val="28"/>
          <w:lang w:val="en"/>
        </w:rPr>
        <w:t xml:space="preserve"> to do so and to establish penalties for abuse.</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25617E" w:rsidRPr="00E368F1">
        <w:rPr>
          <w:rFonts w:asciiTheme="majorBidi" w:hAnsiTheme="majorBidi" w:cstheme="majorBidi"/>
          <w:sz w:val="28"/>
          <w:szCs w:val="28"/>
          <w:lang w:val="en"/>
        </w:rPr>
        <w:tab/>
      </w:r>
      <w:r w:rsidRPr="00E368F1">
        <w:rPr>
          <w:rFonts w:asciiTheme="majorBidi" w:hAnsiTheme="majorBidi" w:cstheme="majorBidi"/>
          <w:sz w:val="28"/>
          <w:szCs w:val="28"/>
          <w:lang w:val="en"/>
        </w:rPr>
        <w:t xml:space="preserve">Prohibition of the interests mentioned in the Koran does not relate to the contract of loan, but the barter contract. </w:t>
      </w:r>
      <w:r w:rsidR="0025617E" w:rsidRPr="00E368F1">
        <w:rPr>
          <w:rFonts w:asciiTheme="majorBidi" w:hAnsiTheme="majorBidi" w:cstheme="majorBidi"/>
          <w:sz w:val="28"/>
          <w:szCs w:val="28"/>
          <w:lang w:val="en"/>
        </w:rPr>
        <w:t>W</w:t>
      </w:r>
      <w:r w:rsidRPr="00E368F1">
        <w:rPr>
          <w:rFonts w:asciiTheme="majorBidi" w:hAnsiTheme="majorBidi" w:cstheme="majorBidi"/>
          <w:sz w:val="28"/>
          <w:szCs w:val="28"/>
          <w:lang w:val="en"/>
        </w:rPr>
        <w:t xml:space="preserve">hat says </w:t>
      </w:r>
      <w:r w:rsidR="0025617E" w:rsidRPr="00E368F1">
        <w:rPr>
          <w:rFonts w:asciiTheme="majorBidi" w:hAnsiTheme="majorBidi" w:cstheme="majorBidi"/>
          <w:sz w:val="28"/>
          <w:szCs w:val="28"/>
          <w:lang w:val="en"/>
        </w:rPr>
        <w:t>Islamic</w:t>
      </w:r>
      <w:r w:rsidRPr="00E368F1">
        <w:rPr>
          <w:rFonts w:asciiTheme="majorBidi" w:hAnsiTheme="majorBidi" w:cstheme="majorBidi"/>
          <w:sz w:val="28"/>
          <w:szCs w:val="28"/>
          <w:lang w:val="en"/>
        </w:rPr>
        <w:t xml:space="preserve"> law is </w:t>
      </w:r>
      <w:r w:rsidR="0025617E" w:rsidRPr="00E368F1">
        <w:rPr>
          <w:rFonts w:asciiTheme="majorBidi" w:hAnsiTheme="majorBidi" w:cstheme="majorBidi"/>
          <w:sz w:val="28"/>
          <w:szCs w:val="28"/>
          <w:lang w:val="en"/>
        </w:rPr>
        <w:t>part of</w:t>
      </w:r>
      <w:r w:rsidRPr="00E368F1">
        <w:rPr>
          <w:rFonts w:asciiTheme="majorBidi" w:hAnsiTheme="majorBidi" w:cstheme="majorBidi"/>
          <w:sz w:val="28"/>
          <w:szCs w:val="28"/>
          <w:lang w:val="en"/>
        </w:rPr>
        <w:t xml:space="preserve"> </w:t>
      </w:r>
      <w:proofErr w:type="spellStart"/>
      <w:r w:rsidRPr="00E368F1">
        <w:rPr>
          <w:rFonts w:asciiTheme="majorBidi" w:hAnsiTheme="majorBidi" w:cstheme="majorBidi"/>
          <w:sz w:val="28"/>
          <w:szCs w:val="28"/>
          <w:lang w:val="en"/>
        </w:rPr>
        <w:t>fiqh</w:t>
      </w:r>
      <w:proofErr w:type="spellEnd"/>
      <w:r w:rsidRPr="00E368F1">
        <w:rPr>
          <w:rFonts w:asciiTheme="majorBidi" w:hAnsiTheme="majorBidi" w:cstheme="majorBidi"/>
          <w:sz w:val="28"/>
          <w:szCs w:val="28"/>
          <w:lang w:val="en"/>
        </w:rPr>
        <w:t xml:space="preserve">, the work of lawyers who are </w:t>
      </w:r>
      <w:proofErr w:type="gramStart"/>
      <w:r w:rsidRPr="00E368F1">
        <w:rPr>
          <w:rFonts w:asciiTheme="majorBidi" w:hAnsiTheme="majorBidi" w:cstheme="majorBidi"/>
          <w:sz w:val="28"/>
          <w:szCs w:val="28"/>
          <w:lang w:val="en"/>
        </w:rPr>
        <w:t>fallible.</w:t>
      </w:r>
      <w:proofErr w:type="gramEnd"/>
      <w:r w:rsidRPr="00E368F1">
        <w:rPr>
          <w:rFonts w:asciiTheme="majorBidi" w:hAnsiTheme="majorBidi" w:cstheme="majorBidi"/>
          <w:sz w:val="28"/>
          <w:szCs w:val="28"/>
          <w:lang w:val="en"/>
        </w:rPr>
        <w:t xml:space="preserve"> However, even the </w:t>
      </w:r>
      <w:proofErr w:type="spellStart"/>
      <w:r w:rsidRPr="00E368F1">
        <w:rPr>
          <w:rFonts w:asciiTheme="majorBidi" w:hAnsiTheme="majorBidi" w:cstheme="majorBidi"/>
          <w:sz w:val="28"/>
          <w:szCs w:val="28"/>
          <w:lang w:val="en"/>
        </w:rPr>
        <w:t>fiqh</w:t>
      </w:r>
      <w:proofErr w:type="spellEnd"/>
      <w:r w:rsidRPr="00E368F1">
        <w:rPr>
          <w:rFonts w:asciiTheme="majorBidi" w:hAnsiTheme="majorBidi" w:cstheme="majorBidi"/>
          <w:sz w:val="28"/>
          <w:szCs w:val="28"/>
          <w:lang w:val="en"/>
        </w:rPr>
        <w:t xml:space="preserve"> allows the loan which includes interest if it is not an original condition.</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25617E" w:rsidRPr="00E368F1">
        <w:rPr>
          <w:rFonts w:asciiTheme="majorBidi" w:hAnsiTheme="majorBidi" w:cstheme="majorBidi"/>
          <w:sz w:val="28"/>
          <w:szCs w:val="28"/>
          <w:lang w:val="en"/>
        </w:rPr>
        <w:tab/>
      </w:r>
      <w:r w:rsidRPr="00E368F1">
        <w:rPr>
          <w:rFonts w:asciiTheme="majorBidi" w:hAnsiTheme="majorBidi" w:cstheme="majorBidi"/>
          <w:sz w:val="28"/>
          <w:szCs w:val="28"/>
          <w:lang w:val="en"/>
        </w:rPr>
        <w:t xml:space="preserve">Those who banned such interests sought to make an ideal society, a society of ascetics, an ideal that is not </w:t>
      </w:r>
      <w:r w:rsidR="0025617E" w:rsidRPr="00E368F1">
        <w:rPr>
          <w:rFonts w:asciiTheme="majorBidi" w:hAnsiTheme="majorBidi" w:cstheme="majorBidi"/>
          <w:sz w:val="28"/>
          <w:szCs w:val="28"/>
          <w:lang w:val="en"/>
        </w:rPr>
        <w:t xml:space="preserve">for </w:t>
      </w:r>
      <w:r w:rsidRPr="00E368F1">
        <w:rPr>
          <w:rFonts w:asciiTheme="majorBidi" w:hAnsiTheme="majorBidi" w:cstheme="majorBidi"/>
          <w:sz w:val="28"/>
          <w:szCs w:val="28"/>
          <w:lang w:val="en"/>
        </w:rPr>
        <w:t>an average man.</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25617E" w:rsidRPr="00E368F1">
        <w:rPr>
          <w:rFonts w:asciiTheme="majorBidi" w:hAnsiTheme="majorBidi" w:cstheme="majorBidi"/>
          <w:sz w:val="28"/>
          <w:szCs w:val="28"/>
          <w:lang w:val="en"/>
        </w:rPr>
        <w:tab/>
      </w:r>
      <w:r w:rsidRPr="00E368F1">
        <w:rPr>
          <w:rFonts w:asciiTheme="majorBidi" w:hAnsiTheme="majorBidi" w:cstheme="majorBidi"/>
          <w:sz w:val="28"/>
          <w:szCs w:val="28"/>
          <w:lang w:val="en"/>
        </w:rPr>
        <w:t xml:space="preserve">The Koran </w:t>
      </w:r>
      <w:r w:rsidR="0025617E" w:rsidRPr="00E368F1">
        <w:rPr>
          <w:rFonts w:asciiTheme="majorBidi" w:hAnsiTheme="majorBidi" w:cstheme="majorBidi"/>
          <w:sz w:val="28"/>
          <w:szCs w:val="28"/>
          <w:lang w:val="en"/>
        </w:rPr>
        <w:t>forbids</w:t>
      </w:r>
      <w:r w:rsidRPr="00E368F1">
        <w:rPr>
          <w:rFonts w:asciiTheme="majorBidi" w:hAnsiTheme="majorBidi" w:cstheme="majorBidi"/>
          <w:sz w:val="28"/>
          <w:szCs w:val="28"/>
          <w:lang w:val="en"/>
        </w:rPr>
        <w:t xml:space="preserve"> </w:t>
      </w:r>
      <w:proofErr w:type="gramStart"/>
      <w:r w:rsidRPr="00E368F1">
        <w:rPr>
          <w:rFonts w:asciiTheme="majorBidi" w:hAnsiTheme="majorBidi" w:cstheme="majorBidi"/>
          <w:sz w:val="28"/>
          <w:szCs w:val="28"/>
          <w:lang w:val="en"/>
        </w:rPr>
        <w:t>to eat</w:t>
      </w:r>
      <w:proofErr w:type="gramEnd"/>
      <w:r w:rsidRPr="00E368F1">
        <w:rPr>
          <w:rFonts w:asciiTheme="majorBidi" w:hAnsiTheme="majorBidi" w:cstheme="majorBidi"/>
          <w:sz w:val="28"/>
          <w:szCs w:val="28"/>
          <w:lang w:val="en"/>
        </w:rPr>
        <w:t xml:space="preserve"> the meat of the dead beast, but allows to do so if necessary.</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25617E" w:rsidRPr="00E368F1">
        <w:rPr>
          <w:rFonts w:asciiTheme="majorBidi" w:hAnsiTheme="majorBidi" w:cstheme="majorBidi"/>
          <w:sz w:val="28"/>
          <w:szCs w:val="28"/>
          <w:lang w:val="en"/>
        </w:rPr>
        <w:tab/>
      </w:r>
      <w:r w:rsidRPr="00E368F1">
        <w:rPr>
          <w:rFonts w:asciiTheme="majorBidi" w:hAnsiTheme="majorBidi" w:cstheme="majorBidi"/>
          <w:sz w:val="28"/>
          <w:szCs w:val="28"/>
          <w:lang w:val="en"/>
        </w:rPr>
        <w:t xml:space="preserve">The prohibition of interest concerned the case of a needy who wanted to support </w:t>
      </w:r>
      <w:proofErr w:type="gramStart"/>
      <w:r w:rsidRPr="00E368F1">
        <w:rPr>
          <w:rFonts w:asciiTheme="majorBidi" w:hAnsiTheme="majorBidi" w:cstheme="majorBidi"/>
          <w:sz w:val="28"/>
          <w:szCs w:val="28"/>
          <w:lang w:val="en"/>
        </w:rPr>
        <w:t>herself</w:t>
      </w:r>
      <w:proofErr w:type="gramEnd"/>
      <w:r w:rsidRPr="00E368F1">
        <w:rPr>
          <w:rFonts w:asciiTheme="majorBidi" w:hAnsiTheme="majorBidi" w:cstheme="majorBidi"/>
          <w:sz w:val="28"/>
          <w:szCs w:val="28"/>
          <w:lang w:val="en"/>
        </w:rPr>
        <w:t xml:space="preserve">. Having ignored the social realities, </w:t>
      </w:r>
      <w:proofErr w:type="spellStart"/>
      <w:r w:rsidRPr="00E368F1">
        <w:rPr>
          <w:rFonts w:asciiTheme="majorBidi" w:hAnsiTheme="majorBidi" w:cstheme="majorBidi"/>
          <w:sz w:val="28"/>
          <w:szCs w:val="28"/>
          <w:lang w:val="en"/>
        </w:rPr>
        <w:t>fiqh</w:t>
      </w:r>
      <w:proofErr w:type="spellEnd"/>
      <w:r w:rsidRPr="00E368F1">
        <w:rPr>
          <w:rFonts w:asciiTheme="majorBidi" w:hAnsiTheme="majorBidi" w:cstheme="majorBidi"/>
          <w:sz w:val="28"/>
          <w:szCs w:val="28"/>
          <w:lang w:val="en"/>
        </w:rPr>
        <w:t xml:space="preserve"> failed to establish a </w:t>
      </w:r>
      <w:r w:rsidR="0025617E" w:rsidRPr="00E368F1">
        <w:rPr>
          <w:rFonts w:asciiTheme="majorBidi" w:hAnsiTheme="majorBidi" w:cstheme="majorBidi"/>
          <w:sz w:val="28"/>
          <w:szCs w:val="28"/>
          <w:lang w:val="en"/>
        </w:rPr>
        <w:t>limit</w:t>
      </w:r>
      <w:r w:rsidRPr="00E368F1">
        <w:rPr>
          <w:rFonts w:asciiTheme="majorBidi" w:hAnsiTheme="majorBidi" w:cstheme="majorBidi"/>
          <w:sz w:val="28"/>
          <w:szCs w:val="28"/>
          <w:lang w:val="en"/>
        </w:rPr>
        <w:t xml:space="preserve"> that the lender should not exceed. And this is only the Egyptian civil code which established this </w:t>
      </w:r>
      <w:r w:rsidR="0025617E" w:rsidRPr="00E368F1">
        <w:rPr>
          <w:rFonts w:asciiTheme="majorBidi" w:hAnsiTheme="majorBidi" w:cstheme="majorBidi"/>
          <w:sz w:val="28"/>
          <w:szCs w:val="28"/>
          <w:lang w:val="en"/>
        </w:rPr>
        <w:t>limit</w:t>
      </w:r>
      <w:r w:rsidRPr="00E368F1">
        <w:rPr>
          <w:rFonts w:asciiTheme="majorBidi" w:hAnsiTheme="majorBidi" w:cstheme="majorBidi"/>
          <w:sz w:val="28"/>
          <w:szCs w:val="28"/>
          <w:lang w:val="en"/>
        </w:rPr>
        <w:t xml:space="preserve"> between 4 and 7%. Instead </w:t>
      </w:r>
      <w:r w:rsidR="0025617E" w:rsidRPr="00E368F1">
        <w:rPr>
          <w:rFonts w:asciiTheme="majorBidi" w:hAnsiTheme="majorBidi" w:cstheme="majorBidi"/>
          <w:sz w:val="28"/>
          <w:szCs w:val="28"/>
          <w:lang w:val="en"/>
        </w:rPr>
        <w:t>of tricks and</w:t>
      </w:r>
      <w:r w:rsidRPr="00E368F1">
        <w:rPr>
          <w:rFonts w:asciiTheme="majorBidi" w:hAnsiTheme="majorBidi" w:cstheme="majorBidi"/>
          <w:sz w:val="28"/>
          <w:szCs w:val="28"/>
          <w:lang w:val="en"/>
        </w:rPr>
        <w:t xml:space="preserve"> mocking God </w:t>
      </w:r>
      <w:r w:rsidR="0025617E" w:rsidRPr="00E368F1">
        <w:rPr>
          <w:rFonts w:asciiTheme="majorBidi" w:hAnsiTheme="majorBidi" w:cstheme="majorBidi"/>
          <w:sz w:val="28"/>
          <w:szCs w:val="28"/>
          <w:lang w:val="en"/>
        </w:rPr>
        <w:t>who</w:t>
      </w:r>
      <w:r w:rsidRPr="00E368F1">
        <w:rPr>
          <w:rFonts w:asciiTheme="majorBidi" w:hAnsiTheme="majorBidi" w:cstheme="majorBidi"/>
          <w:sz w:val="28"/>
          <w:szCs w:val="28"/>
          <w:lang w:val="en"/>
        </w:rPr>
        <w:t xml:space="preserve"> is supposed to see and know everything, it is better to have a system of interest with a control of abuse.</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D935E1" w:rsidRPr="00E368F1">
        <w:rPr>
          <w:rFonts w:asciiTheme="majorBidi" w:hAnsiTheme="majorBidi" w:cstheme="majorBidi"/>
          <w:sz w:val="28"/>
          <w:szCs w:val="28"/>
          <w:lang w:val="en"/>
        </w:rPr>
        <w:tab/>
      </w:r>
      <w:r w:rsidRPr="00E368F1">
        <w:rPr>
          <w:rFonts w:asciiTheme="majorBidi" w:hAnsiTheme="majorBidi" w:cstheme="majorBidi"/>
          <w:sz w:val="28"/>
          <w:szCs w:val="28"/>
          <w:lang w:val="en"/>
        </w:rPr>
        <w:t xml:space="preserve">Certainly, there are still today people who borrow to meet their immediate needs: feeding and care. These cases should be the responsibility of State social agencies such as the social Bank Nassir or the Ministry of </w:t>
      </w:r>
      <w:proofErr w:type="spellStart"/>
      <w:r w:rsidRPr="00E368F1">
        <w:rPr>
          <w:rFonts w:asciiTheme="majorBidi" w:hAnsiTheme="majorBidi" w:cstheme="majorBidi"/>
          <w:sz w:val="28"/>
          <w:szCs w:val="28"/>
          <w:lang w:val="en"/>
        </w:rPr>
        <w:t>waqf</w:t>
      </w:r>
      <w:proofErr w:type="spellEnd"/>
      <w:r w:rsidRPr="00E368F1">
        <w:rPr>
          <w:rFonts w:asciiTheme="majorBidi" w:hAnsiTheme="majorBidi" w:cstheme="majorBidi"/>
          <w:sz w:val="28"/>
          <w:szCs w:val="28"/>
          <w:lang w:val="en"/>
        </w:rPr>
        <w:t>.</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D935E1" w:rsidRPr="00E368F1">
        <w:rPr>
          <w:rFonts w:asciiTheme="majorBidi" w:hAnsiTheme="majorBidi" w:cstheme="majorBidi"/>
          <w:sz w:val="28"/>
          <w:szCs w:val="28"/>
          <w:lang w:val="en"/>
        </w:rPr>
        <w:tab/>
      </w:r>
      <w:r w:rsidRPr="00E368F1">
        <w:rPr>
          <w:rFonts w:asciiTheme="majorBidi" w:hAnsiTheme="majorBidi" w:cstheme="majorBidi"/>
          <w:sz w:val="28"/>
          <w:szCs w:val="28"/>
          <w:lang w:val="en"/>
        </w:rPr>
        <w:t xml:space="preserve">Interest on the deposit of money in any form whatsoever (deposit, bonds, certificate of investment) are regarded by Islamists as unlawful. </w:t>
      </w:r>
      <w:r w:rsidR="00D935E1" w:rsidRPr="00E368F1">
        <w:rPr>
          <w:rFonts w:asciiTheme="majorBidi" w:hAnsiTheme="majorBidi" w:cstheme="majorBidi"/>
          <w:sz w:val="28"/>
          <w:szCs w:val="28"/>
          <w:lang w:val="en"/>
        </w:rPr>
        <w:t>These are</w:t>
      </w:r>
      <w:r w:rsidRPr="00E368F1">
        <w:rPr>
          <w:rFonts w:asciiTheme="majorBidi" w:hAnsiTheme="majorBidi" w:cstheme="majorBidi"/>
          <w:sz w:val="28"/>
          <w:szCs w:val="28"/>
          <w:lang w:val="en"/>
        </w:rPr>
        <w:t xml:space="preserve"> modern institutions. On the other hand, this kind of interest can</w:t>
      </w:r>
      <w:r w:rsidR="00D935E1" w:rsidRPr="00E368F1">
        <w:rPr>
          <w:rFonts w:asciiTheme="majorBidi" w:hAnsiTheme="majorBidi" w:cstheme="majorBidi"/>
          <w:sz w:val="28"/>
          <w:szCs w:val="28"/>
          <w:lang w:val="en"/>
        </w:rPr>
        <w:t>not</w:t>
      </w:r>
      <w:r w:rsidRPr="00E368F1">
        <w:rPr>
          <w:rFonts w:asciiTheme="majorBidi" w:hAnsiTheme="majorBidi" w:cstheme="majorBidi"/>
          <w:sz w:val="28"/>
          <w:szCs w:val="28"/>
          <w:lang w:val="en"/>
        </w:rPr>
        <w:t xml:space="preserve"> lead to exploitation or slavery that </w:t>
      </w:r>
      <w:r w:rsidR="00D935E1" w:rsidRPr="00E368F1">
        <w:rPr>
          <w:rFonts w:asciiTheme="majorBidi" w:hAnsiTheme="majorBidi" w:cstheme="majorBidi"/>
          <w:sz w:val="28"/>
          <w:szCs w:val="28"/>
          <w:lang w:val="en"/>
        </w:rPr>
        <w:t xml:space="preserve">the Koran </w:t>
      </w:r>
      <w:r w:rsidRPr="00E368F1">
        <w:rPr>
          <w:rFonts w:asciiTheme="majorBidi" w:hAnsiTheme="majorBidi" w:cstheme="majorBidi"/>
          <w:sz w:val="28"/>
          <w:szCs w:val="28"/>
          <w:lang w:val="en"/>
        </w:rPr>
        <w:t>wants to avoid.</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The Court of appeal presided over by this same judge Al-</w:t>
      </w:r>
      <w:proofErr w:type="spellStart"/>
      <w:r w:rsidRPr="00E368F1">
        <w:rPr>
          <w:rFonts w:asciiTheme="majorBidi" w:hAnsiTheme="majorBidi" w:cstheme="majorBidi"/>
          <w:sz w:val="28"/>
          <w:szCs w:val="28"/>
          <w:lang w:val="en"/>
        </w:rPr>
        <w:t>Ashmawi</w:t>
      </w:r>
      <w:proofErr w:type="spellEnd"/>
      <w:r w:rsidRPr="00E368F1">
        <w:rPr>
          <w:rFonts w:asciiTheme="majorBidi" w:hAnsiTheme="majorBidi" w:cstheme="majorBidi"/>
          <w:sz w:val="28"/>
          <w:szCs w:val="28"/>
          <w:lang w:val="en"/>
        </w:rPr>
        <w:t xml:space="preserve"> Egyptian dismissed in 1986 a decision of a Court of first instance which had refused to award interest. </w:t>
      </w:r>
      <w:r w:rsidR="00D935E1" w:rsidRPr="00E368F1">
        <w:rPr>
          <w:rFonts w:asciiTheme="majorBidi" w:hAnsiTheme="majorBidi" w:cstheme="majorBidi"/>
          <w:sz w:val="28"/>
          <w:szCs w:val="28"/>
          <w:lang w:val="en"/>
        </w:rPr>
        <w:t>The decision</w:t>
      </w:r>
      <w:r w:rsidRPr="00E368F1">
        <w:rPr>
          <w:rFonts w:asciiTheme="majorBidi" w:hAnsiTheme="majorBidi" w:cstheme="majorBidi"/>
          <w:sz w:val="28"/>
          <w:szCs w:val="28"/>
          <w:lang w:val="en"/>
        </w:rPr>
        <w:t xml:space="preserve"> </w:t>
      </w:r>
      <w:r w:rsidR="00D935E1" w:rsidRPr="00E368F1">
        <w:rPr>
          <w:rFonts w:asciiTheme="majorBidi" w:hAnsiTheme="majorBidi" w:cstheme="majorBidi"/>
          <w:sz w:val="28"/>
          <w:szCs w:val="28"/>
          <w:lang w:val="en"/>
        </w:rPr>
        <w:t>said</w:t>
      </w:r>
      <w:r w:rsidRPr="00E368F1">
        <w:rPr>
          <w:rFonts w:asciiTheme="majorBidi" w:hAnsiTheme="majorBidi" w:cstheme="majorBidi"/>
          <w:sz w:val="28"/>
          <w:szCs w:val="28"/>
          <w:lang w:val="en"/>
        </w:rPr>
        <w:t xml:space="preserve"> that the judge must apply the positive law under his oath of investiture. It adds that it would be wrong to say that the interests, admitted in Egypt since 1883, are contrary to Islamic law. The judge may not invoke the constitution. It considers as the main source of law not Islamic law, but the principles of Islamic law, without specifying the content. Due to the differences of opinion, it is the Egyptian legislature and not the judge to choose one in accordance with the requirements of the situation and the judge is obliged to apply the law </w:t>
      </w:r>
      <w:r w:rsidR="00D935E1" w:rsidRPr="00E368F1">
        <w:rPr>
          <w:rFonts w:asciiTheme="majorBidi" w:hAnsiTheme="majorBidi" w:cstheme="majorBidi"/>
          <w:sz w:val="28"/>
          <w:szCs w:val="28"/>
          <w:lang w:val="en"/>
        </w:rPr>
        <w:t>of</w:t>
      </w:r>
      <w:r w:rsidRPr="00E368F1">
        <w:rPr>
          <w:rFonts w:asciiTheme="majorBidi" w:hAnsiTheme="majorBidi" w:cstheme="majorBidi"/>
          <w:sz w:val="28"/>
          <w:szCs w:val="28"/>
          <w:lang w:val="en"/>
        </w:rPr>
        <w:t xml:space="preserve"> the legislat</w:t>
      </w:r>
      <w:r w:rsidR="00D935E1" w:rsidRPr="00E368F1">
        <w:rPr>
          <w:rFonts w:asciiTheme="majorBidi" w:hAnsiTheme="majorBidi" w:cstheme="majorBidi"/>
          <w:sz w:val="28"/>
          <w:szCs w:val="28"/>
          <w:lang w:val="en"/>
        </w:rPr>
        <w:t>or</w:t>
      </w:r>
      <w:r w:rsidRPr="00E368F1">
        <w:rPr>
          <w:rFonts w:asciiTheme="majorBidi" w:hAnsiTheme="majorBidi" w:cstheme="majorBidi"/>
          <w:sz w:val="28"/>
          <w:szCs w:val="28"/>
          <w:lang w:val="en"/>
        </w:rPr>
        <w:t xml:space="preserve">. The contrary would </w:t>
      </w:r>
      <w:r w:rsidR="00D935E1" w:rsidRPr="00E368F1">
        <w:rPr>
          <w:rFonts w:asciiTheme="majorBidi" w:hAnsiTheme="majorBidi" w:cstheme="majorBidi"/>
          <w:sz w:val="28"/>
          <w:szCs w:val="28"/>
          <w:lang w:val="en"/>
        </w:rPr>
        <w:t xml:space="preserve">create </w:t>
      </w:r>
      <w:r w:rsidRPr="00E368F1">
        <w:rPr>
          <w:rFonts w:asciiTheme="majorBidi" w:hAnsiTheme="majorBidi" w:cstheme="majorBidi"/>
          <w:sz w:val="28"/>
          <w:szCs w:val="28"/>
          <w:lang w:val="en"/>
        </w:rPr>
        <w:t>fluctuat</w:t>
      </w:r>
      <w:r w:rsidR="00D935E1" w:rsidRPr="00E368F1">
        <w:rPr>
          <w:rFonts w:asciiTheme="majorBidi" w:hAnsiTheme="majorBidi" w:cstheme="majorBidi"/>
          <w:sz w:val="28"/>
          <w:szCs w:val="28"/>
          <w:lang w:val="en"/>
        </w:rPr>
        <w:t>ing norms</w:t>
      </w:r>
      <w:r w:rsidRPr="00E368F1">
        <w:rPr>
          <w:rFonts w:asciiTheme="majorBidi" w:hAnsiTheme="majorBidi" w:cstheme="majorBidi"/>
          <w:sz w:val="28"/>
          <w:szCs w:val="28"/>
          <w:lang w:val="en"/>
        </w:rPr>
        <w:t xml:space="preserve"> and undermine confidence of litigants.</w:t>
      </w:r>
    </w:p>
    <w:p w:rsidR="002A1661" w:rsidRPr="00E368F1" w:rsidRDefault="002A1661" w:rsidP="00686783">
      <w:pPr>
        <w:keepNext/>
        <w:spacing w:before="0" w:after="0"/>
        <w:ind w:left="720" w:right="28" w:hanging="360"/>
        <w:outlineLvl w:val="4"/>
        <w:rPr>
          <w:rFonts w:asciiTheme="majorBidi" w:hAnsiTheme="majorBidi" w:cstheme="majorBidi"/>
          <w:b/>
          <w:bCs w:val="0"/>
          <w:i/>
          <w:iCs/>
          <w:sz w:val="28"/>
          <w:szCs w:val="28"/>
          <w:lang w:val="en-GB"/>
        </w:rPr>
      </w:pPr>
      <w:bookmarkStart w:id="42" w:name="_Toc349545670"/>
      <w:bookmarkStart w:id="43" w:name="_Toc348475851"/>
      <w:bookmarkEnd w:id="42"/>
      <w:r w:rsidRPr="00E368F1">
        <w:rPr>
          <w:rFonts w:asciiTheme="majorBidi" w:hAnsiTheme="majorBidi" w:cstheme="majorBidi"/>
          <w:b/>
          <w:i/>
          <w:iCs/>
          <w:sz w:val="28"/>
          <w:szCs w:val="28"/>
          <w:lang w:val="en"/>
        </w:rPr>
        <w:lastRenderedPageBreak/>
        <w:t>C)</w:t>
      </w:r>
      <w:r w:rsidRPr="00E368F1">
        <w:rPr>
          <w:rFonts w:asciiTheme="majorBidi" w:hAnsiTheme="majorBidi" w:cstheme="majorBidi"/>
          <w:b/>
          <w:i/>
          <w:iCs/>
          <w:sz w:val="28"/>
          <w:szCs w:val="28"/>
          <w:lang w:val="en-GB"/>
        </w:rPr>
        <w:t xml:space="preserve"> Position of the Tunisian Professor Mohamed </w:t>
      </w:r>
      <w:proofErr w:type="spellStart"/>
      <w:r w:rsidRPr="00E368F1">
        <w:rPr>
          <w:rFonts w:asciiTheme="majorBidi" w:hAnsiTheme="majorBidi" w:cstheme="majorBidi"/>
          <w:b/>
          <w:i/>
          <w:iCs/>
          <w:sz w:val="28"/>
          <w:szCs w:val="28"/>
          <w:lang w:val="en-GB"/>
        </w:rPr>
        <w:t>Charfi</w:t>
      </w:r>
      <w:bookmarkEnd w:id="43"/>
      <w:proofErr w:type="spellEnd"/>
    </w:p>
    <w:p w:rsidR="002A1661" w:rsidRPr="00E368F1" w:rsidRDefault="002A1661" w:rsidP="00686783">
      <w:pPr>
        <w:spacing w:before="0" w:after="0"/>
        <w:rPr>
          <w:rFonts w:asciiTheme="majorBidi" w:hAnsiTheme="majorBidi" w:cstheme="majorBidi"/>
          <w:sz w:val="28"/>
          <w:szCs w:val="28"/>
          <w:lang w:val="en-GB"/>
        </w:rPr>
      </w:pPr>
      <w:proofErr w:type="gramStart"/>
      <w:r w:rsidRPr="00E368F1">
        <w:rPr>
          <w:rFonts w:asciiTheme="majorBidi" w:hAnsiTheme="majorBidi" w:cstheme="majorBidi"/>
          <w:sz w:val="28"/>
          <w:szCs w:val="28"/>
          <w:lang w:val="en"/>
        </w:rPr>
        <w:t>Citing the verse 3:1</w:t>
      </w:r>
      <w:r w:rsidR="0039273E" w:rsidRPr="00E368F1">
        <w:rPr>
          <w:rFonts w:asciiTheme="majorBidi" w:hAnsiTheme="majorBidi" w:cstheme="majorBidi"/>
          <w:sz w:val="28"/>
          <w:szCs w:val="28"/>
          <w:lang w:val="en"/>
        </w:rPr>
        <w:t>30</w:t>
      </w:r>
      <w:r w:rsidRPr="00E368F1">
        <w:rPr>
          <w:rFonts w:asciiTheme="majorBidi" w:hAnsiTheme="majorBidi" w:cstheme="majorBidi"/>
          <w:sz w:val="28"/>
          <w:szCs w:val="28"/>
          <w:lang w:val="en"/>
        </w:rPr>
        <w:t xml:space="preserve"> "</w:t>
      </w:r>
      <w:r w:rsidR="0039273E" w:rsidRPr="00E368F1">
        <w:rPr>
          <w:rFonts w:asciiTheme="majorBidi" w:hAnsiTheme="majorBidi" w:cstheme="majorBidi"/>
          <w:sz w:val="28"/>
          <w:szCs w:val="28"/>
          <w:shd w:val="clear" w:color="auto" w:fill="FFFFFF"/>
          <w:lang w:val="en-GB"/>
        </w:rPr>
        <w:t>O YOU who have attained to faith!</w:t>
      </w:r>
      <w:proofErr w:type="gramEnd"/>
      <w:r w:rsidR="0039273E" w:rsidRPr="00E368F1">
        <w:rPr>
          <w:rFonts w:asciiTheme="majorBidi" w:hAnsiTheme="majorBidi" w:cstheme="majorBidi"/>
          <w:sz w:val="28"/>
          <w:szCs w:val="28"/>
          <w:shd w:val="clear" w:color="auto" w:fill="FFFFFF"/>
          <w:lang w:val="en-GB"/>
        </w:rPr>
        <w:t xml:space="preserve"> Do not gorge </w:t>
      </w:r>
      <w:proofErr w:type="gramStart"/>
      <w:r w:rsidR="0039273E" w:rsidRPr="00E368F1">
        <w:rPr>
          <w:rFonts w:asciiTheme="majorBidi" w:hAnsiTheme="majorBidi" w:cstheme="majorBidi"/>
          <w:sz w:val="28"/>
          <w:szCs w:val="28"/>
          <w:shd w:val="clear" w:color="auto" w:fill="FFFFFF"/>
          <w:lang w:val="en-GB"/>
        </w:rPr>
        <w:t>yourselves</w:t>
      </w:r>
      <w:proofErr w:type="gramEnd"/>
      <w:r w:rsidR="0039273E" w:rsidRPr="00E368F1">
        <w:rPr>
          <w:rFonts w:asciiTheme="majorBidi" w:hAnsiTheme="majorBidi" w:cstheme="majorBidi"/>
          <w:sz w:val="28"/>
          <w:szCs w:val="28"/>
          <w:shd w:val="clear" w:color="auto" w:fill="FFFFFF"/>
          <w:lang w:val="en-GB"/>
        </w:rPr>
        <w:t xml:space="preserve"> on usury, doubling and re-doubling it</w:t>
      </w:r>
      <w:r w:rsidRPr="00E368F1">
        <w:rPr>
          <w:rFonts w:asciiTheme="majorBidi" w:hAnsiTheme="majorBidi" w:cstheme="majorBidi"/>
          <w:sz w:val="28"/>
          <w:szCs w:val="28"/>
          <w:lang w:val="en"/>
        </w:rPr>
        <w:t xml:space="preserve">", Professor Mohamed </w:t>
      </w:r>
      <w:proofErr w:type="spellStart"/>
      <w:r w:rsidRPr="00E368F1">
        <w:rPr>
          <w:rFonts w:asciiTheme="majorBidi" w:hAnsiTheme="majorBidi" w:cstheme="majorBidi"/>
          <w:sz w:val="28"/>
          <w:szCs w:val="28"/>
          <w:lang w:val="en"/>
        </w:rPr>
        <w:t>Charfi</w:t>
      </w:r>
      <w:proofErr w:type="spellEnd"/>
      <w:r w:rsidRPr="00E368F1">
        <w:rPr>
          <w:rFonts w:asciiTheme="majorBidi" w:hAnsiTheme="majorBidi" w:cstheme="majorBidi"/>
          <w:sz w:val="28"/>
          <w:szCs w:val="28"/>
          <w:lang w:val="en"/>
        </w:rPr>
        <w:t xml:space="preserve"> said this verse </w:t>
      </w:r>
      <w:r w:rsidR="0039273E" w:rsidRPr="00E368F1">
        <w:rPr>
          <w:rFonts w:asciiTheme="majorBidi" w:hAnsiTheme="majorBidi" w:cstheme="majorBidi"/>
          <w:sz w:val="28"/>
          <w:szCs w:val="28"/>
          <w:lang w:val="en"/>
        </w:rPr>
        <w:t>refers to</w:t>
      </w:r>
      <w:r w:rsidRPr="00E368F1">
        <w:rPr>
          <w:rFonts w:asciiTheme="majorBidi" w:hAnsiTheme="majorBidi" w:cstheme="majorBidi"/>
          <w:sz w:val="28"/>
          <w:szCs w:val="28"/>
          <w:lang w:val="en"/>
        </w:rPr>
        <w:t xml:space="preserve"> characterized </w:t>
      </w:r>
      <w:r w:rsidR="0039273E" w:rsidRPr="00E368F1">
        <w:rPr>
          <w:rFonts w:asciiTheme="majorBidi" w:hAnsiTheme="majorBidi" w:cstheme="majorBidi"/>
          <w:sz w:val="28"/>
          <w:szCs w:val="28"/>
          <w:lang w:val="en"/>
        </w:rPr>
        <w:t>usury</w:t>
      </w:r>
      <w:r w:rsidRPr="00E368F1">
        <w:rPr>
          <w:rFonts w:asciiTheme="majorBidi" w:hAnsiTheme="majorBidi" w:cstheme="majorBidi"/>
          <w:sz w:val="28"/>
          <w:szCs w:val="28"/>
          <w:lang w:val="en"/>
        </w:rPr>
        <w:t xml:space="preserve"> </w:t>
      </w:r>
      <w:r w:rsidR="005846DC" w:rsidRPr="00E368F1">
        <w:rPr>
          <w:rFonts w:asciiTheme="majorBidi" w:hAnsiTheme="majorBidi" w:cstheme="majorBidi"/>
          <w:sz w:val="28"/>
          <w:szCs w:val="28"/>
          <w:lang w:val="en"/>
        </w:rPr>
        <w:t xml:space="preserve">rather than </w:t>
      </w:r>
      <w:r w:rsidR="0039273E" w:rsidRPr="00E368F1">
        <w:rPr>
          <w:rFonts w:asciiTheme="majorBidi" w:hAnsiTheme="majorBidi" w:cstheme="majorBidi"/>
          <w:sz w:val="28"/>
          <w:szCs w:val="28"/>
          <w:lang w:val="en"/>
        </w:rPr>
        <w:t>to</w:t>
      </w:r>
      <w:r w:rsidRPr="00E368F1">
        <w:rPr>
          <w:rFonts w:asciiTheme="majorBidi" w:hAnsiTheme="majorBidi" w:cstheme="majorBidi"/>
          <w:sz w:val="28"/>
          <w:szCs w:val="28"/>
          <w:lang w:val="en"/>
        </w:rPr>
        <w:t xml:space="preserve"> reasonable interest.</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In interpreting the concept of interest in an overly broad way, forbidding any loan interest, the scholars have created a social and economic problem. Subsequently, to </w:t>
      </w:r>
      <w:r w:rsidR="005846DC" w:rsidRPr="00E368F1">
        <w:rPr>
          <w:rFonts w:asciiTheme="majorBidi" w:hAnsiTheme="majorBidi" w:cstheme="majorBidi"/>
          <w:sz w:val="28"/>
          <w:szCs w:val="28"/>
          <w:lang w:val="en"/>
        </w:rPr>
        <w:t xml:space="preserve">solve the problem they created </w:t>
      </w:r>
      <w:r w:rsidRPr="00E368F1">
        <w:rPr>
          <w:rFonts w:asciiTheme="majorBidi" w:hAnsiTheme="majorBidi" w:cstheme="majorBidi"/>
          <w:sz w:val="28"/>
          <w:szCs w:val="28"/>
          <w:lang w:val="en"/>
        </w:rPr>
        <w:t xml:space="preserve">tricks such as sale </w:t>
      </w:r>
      <w:proofErr w:type="spellStart"/>
      <w:r w:rsidRPr="00E368F1">
        <w:rPr>
          <w:rFonts w:asciiTheme="majorBidi" w:hAnsiTheme="majorBidi" w:cstheme="majorBidi"/>
          <w:i/>
          <w:iCs/>
          <w:sz w:val="28"/>
          <w:szCs w:val="28"/>
          <w:lang w:val="en"/>
        </w:rPr>
        <w:t>salam</w:t>
      </w:r>
      <w:proofErr w:type="spellEnd"/>
      <w:r w:rsidRPr="00E368F1">
        <w:rPr>
          <w:rFonts w:asciiTheme="majorBidi" w:hAnsiTheme="majorBidi" w:cstheme="majorBidi"/>
          <w:sz w:val="28"/>
          <w:szCs w:val="28"/>
          <w:lang w:val="en"/>
        </w:rPr>
        <w:t xml:space="preserve"> to meet economic requirements... which was provided for in articles 712 to 717 of the code of obligations and contracts: the farmer sells his crop that he will deliver after picking while </w:t>
      </w:r>
      <w:r w:rsidR="005846DC" w:rsidRPr="00E368F1">
        <w:rPr>
          <w:rFonts w:asciiTheme="majorBidi" w:hAnsiTheme="majorBidi" w:cstheme="majorBidi"/>
          <w:sz w:val="28"/>
          <w:szCs w:val="28"/>
          <w:lang w:val="en"/>
        </w:rPr>
        <w:t>he</w:t>
      </w:r>
      <w:r w:rsidRPr="00E368F1">
        <w:rPr>
          <w:rFonts w:asciiTheme="majorBidi" w:hAnsiTheme="majorBidi" w:cstheme="majorBidi"/>
          <w:sz w:val="28"/>
          <w:szCs w:val="28"/>
          <w:lang w:val="en"/>
        </w:rPr>
        <w:t xml:space="preserve"> will collect the price immediately, giving </w:t>
      </w:r>
      <w:r w:rsidR="005846DC" w:rsidRPr="00E368F1">
        <w:rPr>
          <w:rFonts w:asciiTheme="majorBidi" w:hAnsiTheme="majorBidi" w:cstheme="majorBidi"/>
          <w:sz w:val="28"/>
          <w:szCs w:val="28"/>
          <w:lang w:val="en"/>
        </w:rPr>
        <w:t>him</w:t>
      </w:r>
      <w:r w:rsidRPr="00E368F1">
        <w:rPr>
          <w:rFonts w:asciiTheme="majorBidi" w:hAnsiTheme="majorBidi" w:cstheme="majorBidi"/>
          <w:sz w:val="28"/>
          <w:szCs w:val="28"/>
          <w:lang w:val="en"/>
        </w:rPr>
        <w:t xml:space="preserve"> the cash he </w:t>
      </w:r>
      <w:r w:rsidR="005846DC" w:rsidRPr="00E368F1">
        <w:rPr>
          <w:rFonts w:asciiTheme="majorBidi" w:hAnsiTheme="majorBidi" w:cstheme="majorBidi"/>
          <w:sz w:val="28"/>
          <w:szCs w:val="28"/>
          <w:lang w:val="en"/>
        </w:rPr>
        <w:t>needs</w:t>
      </w:r>
      <w:r w:rsidRPr="00E368F1">
        <w:rPr>
          <w:rFonts w:asciiTheme="majorBidi" w:hAnsiTheme="majorBidi" w:cstheme="majorBidi"/>
          <w:sz w:val="28"/>
          <w:szCs w:val="28"/>
          <w:lang w:val="en"/>
        </w:rPr>
        <w:t xml:space="preserve">. But the remedy has proved to be much more harmful than the disease. Farmers who were very needy and who were afraid that their harvest rotted had to sell this crop under the contract of </w:t>
      </w:r>
      <w:proofErr w:type="spellStart"/>
      <w:proofErr w:type="gramStart"/>
      <w:r w:rsidRPr="00E368F1">
        <w:rPr>
          <w:rFonts w:asciiTheme="majorBidi" w:hAnsiTheme="majorBidi" w:cstheme="majorBidi"/>
          <w:i/>
          <w:iCs/>
          <w:sz w:val="28"/>
          <w:szCs w:val="28"/>
          <w:lang w:val="en"/>
        </w:rPr>
        <w:t>salam</w:t>
      </w:r>
      <w:proofErr w:type="spellEnd"/>
      <w:proofErr w:type="gramEnd"/>
      <w:r w:rsidRPr="00E368F1">
        <w:rPr>
          <w:rFonts w:asciiTheme="majorBidi" w:hAnsiTheme="majorBidi" w:cstheme="majorBidi"/>
          <w:sz w:val="28"/>
          <w:szCs w:val="28"/>
          <w:lang w:val="en"/>
        </w:rPr>
        <w:t xml:space="preserve"> at any price, often for half of its value. What constitutes a real </w:t>
      </w:r>
      <w:proofErr w:type="gramStart"/>
      <w:r w:rsidR="005846DC" w:rsidRPr="00E368F1">
        <w:rPr>
          <w:rFonts w:asciiTheme="majorBidi" w:hAnsiTheme="majorBidi" w:cstheme="majorBidi"/>
          <w:sz w:val="28"/>
          <w:szCs w:val="28"/>
          <w:lang w:val="en"/>
        </w:rPr>
        <w:t>usury</w:t>
      </w:r>
      <w:r w:rsidRPr="00E368F1">
        <w:rPr>
          <w:rFonts w:asciiTheme="majorBidi" w:hAnsiTheme="majorBidi" w:cstheme="majorBidi"/>
          <w:sz w:val="28"/>
          <w:szCs w:val="28"/>
          <w:lang w:val="en"/>
        </w:rPr>
        <w:t>.</w:t>
      </w:r>
      <w:proofErr w:type="gramEnd"/>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After independence, the Tunisian legislat</w:t>
      </w:r>
      <w:r w:rsidR="005846DC" w:rsidRPr="00E368F1">
        <w:rPr>
          <w:rFonts w:asciiTheme="majorBidi" w:hAnsiTheme="majorBidi" w:cstheme="majorBidi"/>
          <w:sz w:val="28"/>
          <w:szCs w:val="28"/>
          <w:lang w:val="en"/>
        </w:rPr>
        <w:t>or</w:t>
      </w:r>
      <w:r w:rsidRPr="00E368F1">
        <w:rPr>
          <w:rFonts w:asciiTheme="majorBidi" w:hAnsiTheme="majorBidi" w:cstheme="majorBidi"/>
          <w:sz w:val="28"/>
          <w:szCs w:val="28"/>
          <w:lang w:val="en"/>
        </w:rPr>
        <w:t xml:space="preserve"> has repealed by Act of 28 January 1958 </w:t>
      </w:r>
      <w:r w:rsidR="005846DC" w:rsidRPr="00E368F1">
        <w:rPr>
          <w:rFonts w:asciiTheme="majorBidi" w:hAnsiTheme="majorBidi" w:cstheme="majorBidi"/>
          <w:sz w:val="28"/>
          <w:szCs w:val="28"/>
          <w:lang w:val="en"/>
        </w:rPr>
        <w:t>the</w:t>
      </w:r>
      <w:r w:rsidRPr="00E368F1">
        <w:rPr>
          <w:rFonts w:asciiTheme="majorBidi" w:hAnsiTheme="majorBidi" w:cstheme="majorBidi"/>
          <w:sz w:val="28"/>
          <w:szCs w:val="28"/>
          <w:lang w:val="en"/>
        </w:rPr>
        <w:t xml:space="preserve"> section of the code of obligations and contracts on the contract of </w:t>
      </w:r>
      <w:proofErr w:type="spellStart"/>
      <w:proofErr w:type="gramStart"/>
      <w:r w:rsidRPr="00E368F1">
        <w:rPr>
          <w:rFonts w:asciiTheme="majorBidi" w:hAnsiTheme="majorBidi" w:cstheme="majorBidi"/>
          <w:i/>
          <w:iCs/>
          <w:sz w:val="28"/>
          <w:szCs w:val="28"/>
          <w:lang w:val="en"/>
        </w:rPr>
        <w:t>salam</w:t>
      </w:r>
      <w:proofErr w:type="spellEnd"/>
      <w:proofErr w:type="gramEnd"/>
      <w:r w:rsidRPr="00E368F1">
        <w:rPr>
          <w:rFonts w:asciiTheme="majorBidi" w:hAnsiTheme="majorBidi" w:cstheme="majorBidi"/>
          <w:sz w:val="28"/>
          <w:szCs w:val="28"/>
          <w:lang w:val="en"/>
        </w:rPr>
        <w:t>. This was a beneficial measure for farmers.</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system of Islamic banks is </w:t>
      </w:r>
      <w:proofErr w:type="gramStart"/>
      <w:r w:rsidRPr="00E368F1">
        <w:rPr>
          <w:rFonts w:asciiTheme="majorBidi" w:hAnsiTheme="majorBidi" w:cstheme="majorBidi"/>
          <w:sz w:val="28"/>
          <w:szCs w:val="28"/>
          <w:lang w:val="en"/>
        </w:rPr>
        <w:t>an another</w:t>
      </w:r>
      <w:proofErr w:type="gramEnd"/>
      <w:r w:rsidRPr="00E368F1">
        <w:rPr>
          <w:rFonts w:asciiTheme="majorBidi" w:hAnsiTheme="majorBidi" w:cstheme="majorBidi"/>
          <w:sz w:val="28"/>
          <w:szCs w:val="28"/>
          <w:lang w:val="en"/>
        </w:rPr>
        <w:t xml:space="preserve"> </w:t>
      </w:r>
      <w:r w:rsidR="005846DC" w:rsidRPr="00E368F1">
        <w:rPr>
          <w:rFonts w:asciiTheme="majorBidi" w:hAnsiTheme="majorBidi" w:cstheme="majorBidi"/>
          <w:sz w:val="28"/>
          <w:szCs w:val="28"/>
          <w:lang w:val="en"/>
        </w:rPr>
        <w:t>trick</w:t>
      </w:r>
      <w:r w:rsidRPr="00E368F1">
        <w:rPr>
          <w:rFonts w:asciiTheme="majorBidi" w:hAnsiTheme="majorBidi" w:cstheme="majorBidi"/>
          <w:sz w:val="28"/>
          <w:szCs w:val="28"/>
          <w:lang w:val="en"/>
        </w:rPr>
        <w:t xml:space="preserve"> to divert the banned lending at interest. These banks operate on the basis of contracts </w:t>
      </w:r>
      <w:r w:rsidR="005846DC" w:rsidRPr="00E368F1">
        <w:rPr>
          <w:rFonts w:asciiTheme="majorBidi" w:hAnsiTheme="majorBidi" w:cstheme="majorBidi"/>
          <w:sz w:val="28"/>
          <w:szCs w:val="28"/>
          <w:lang w:val="en"/>
        </w:rPr>
        <w:t>such as</w:t>
      </w:r>
      <w:r w:rsidRPr="00E368F1">
        <w:rPr>
          <w:rFonts w:asciiTheme="majorBidi" w:hAnsiTheme="majorBidi" w:cstheme="majorBidi"/>
          <w:sz w:val="28"/>
          <w:szCs w:val="28"/>
          <w:lang w:val="en"/>
        </w:rPr>
        <w:t xml:space="preserve"> </w:t>
      </w:r>
      <w:proofErr w:type="spellStart"/>
      <w:r w:rsidRPr="00E368F1">
        <w:rPr>
          <w:rFonts w:asciiTheme="majorBidi" w:hAnsiTheme="majorBidi" w:cstheme="majorBidi"/>
          <w:i/>
          <w:iCs/>
          <w:sz w:val="28"/>
          <w:szCs w:val="28"/>
          <w:lang w:val="en"/>
        </w:rPr>
        <w:t>ta'jir</w:t>
      </w:r>
      <w:proofErr w:type="spellEnd"/>
      <w:r w:rsidRPr="00E368F1">
        <w:rPr>
          <w:rFonts w:asciiTheme="majorBidi" w:hAnsiTheme="majorBidi" w:cstheme="majorBidi"/>
          <w:sz w:val="28"/>
          <w:szCs w:val="28"/>
          <w:lang w:val="en"/>
        </w:rPr>
        <w:t xml:space="preserve">, </w:t>
      </w:r>
      <w:proofErr w:type="spellStart"/>
      <w:r w:rsidRPr="00E368F1">
        <w:rPr>
          <w:rFonts w:asciiTheme="majorBidi" w:hAnsiTheme="majorBidi" w:cstheme="majorBidi"/>
          <w:i/>
          <w:iCs/>
          <w:sz w:val="28"/>
          <w:szCs w:val="28"/>
          <w:lang w:val="en"/>
        </w:rPr>
        <w:t>mucharaka</w:t>
      </w:r>
      <w:proofErr w:type="spellEnd"/>
      <w:r w:rsidRPr="00E368F1">
        <w:rPr>
          <w:rFonts w:asciiTheme="majorBidi" w:hAnsiTheme="majorBidi" w:cstheme="majorBidi"/>
          <w:sz w:val="28"/>
          <w:szCs w:val="28"/>
          <w:lang w:val="en"/>
        </w:rPr>
        <w:t xml:space="preserve">, </w:t>
      </w:r>
      <w:proofErr w:type="spellStart"/>
      <w:r w:rsidRPr="00E368F1">
        <w:rPr>
          <w:rFonts w:asciiTheme="majorBidi" w:hAnsiTheme="majorBidi" w:cstheme="majorBidi"/>
          <w:i/>
          <w:iCs/>
          <w:sz w:val="28"/>
          <w:szCs w:val="28"/>
          <w:lang w:val="en"/>
        </w:rPr>
        <w:t>mudaraba</w:t>
      </w:r>
      <w:proofErr w:type="spellEnd"/>
      <w:r w:rsidRPr="00E368F1">
        <w:rPr>
          <w:rFonts w:asciiTheme="majorBidi" w:hAnsiTheme="majorBidi" w:cstheme="majorBidi"/>
          <w:sz w:val="28"/>
          <w:szCs w:val="28"/>
          <w:lang w:val="en"/>
        </w:rPr>
        <w:t xml:space="preserve">, </w:t>
      </w:r>
      <w:proofErr w:type="spellStart"/>
      <w:r w:rsidRPr="00E368F1">
        <w:rPr>
          <w:rFonts w:asciiTheme="majorBidi" w:hAnsiTheme="majorBidi" w:cstheme="majorBidi"/>
          <w:i/>
          <w:iCs/>
          <w:sz w:val="28"/>
          <w:szCs w:val="28"/>
          <w:lang w:val="en"/>
        </w:rPr>
        <w:t>murabaha</w:t>
      </w:r>
      <w:proofErr w:type="spellEnd"/>
      <w:r w:rsidRPr="00E368F1">
        <w:rPr>
          <w:rFonts w:asciiTheme="majorBidi" w:hAnsiTheme="majorBidi" w:cstheme="majorBidi"/>
          <w:sz w:val="28"/>
          <w:szCs w:val="28"/>
          <w:lang w:val="en"/>
        </w:rPr>
        <w:t xml:space="preserve"> which are </w:t>
      </w:r>
      <w:r w:rsidR="005846DC" w:rsidRPr="00E368F1">
        <w:rPr>
          <w:rFonts w:asciiTheme="majorBidi" w:hAnsiTheme="majorBidi" w:cstheme="majorBidi"/>
          <w:sz w:val="28"/>
          <w:szCs w:val="28"/>
          <w:lang w:val="en"/>
        </w:rPr>
        <w:t xml:space="preserve">disguised </w:t>
      </w:r>
      <w:r w:rsidRPr="00E368F1">
        <w:rPr>
          <w:rFonts w:asciiTheme="majorBidi" w:hAnsiTheme="majorBidi" w:cstheme="majorBidi"/>
          <w:sz w:val="28"/>
          <w:szCs w:val="28"/>
          <w:lang w:val="en"/>
        </w:rPr>
        <w:t>interest loan contracts, with the particularity that interest is not clearly established in advance. The alleged association between the Islamic Bank and its client allows all the surprises. Sometimes the behavior of these bankers is real scams</w:t>
      </w:r>
      <w:r w:rsidR="005846DC" w:rsidRPr="00E368F1">
        <w:rPr>
          <w:rFonts w:asciiTheme="majorBidi" w:hAnsiTheme="majorBidi" w:cstheme="majorBidi"/>
          <w:sz w:val="28"/>
          <w:szCs w:val="28"/>
          <w:lang w:val="en"/>
        </w:rPr>
        <w:t>, as proved</w:t>
      </w:r>
      <w:r w:rsidRPr="00E368F1">
        <w:rPr>
          <w:rFonts w:asciiTheme="majorBidi" w:hAnsiTheme="majorBidi" w:cstheme="majorBidi"/>
          <w:sz w:val="28"/>
          <w:szCs w:val="28"/>
          <w:lang w:val="en"/>
        </w:rPr>
        <w:t xml:space="preserve"> </w:t>
      </w:r>
      <w:r w:rsidR="005846DC" w:rsidRPr="00E368F1">
        <w:rPr>
          <w:rFonts w:asciiTheme="majorBidi" w:hAnsiTheme="majorBidi" w:cstheme="majorBidi"/>
          <w:sz w:val="28"/>
          <w:szCs w:val="28"/>
          <w:lang w:val="en"/>
        </w:rPr>
        <w:t>by</w:t>
      </w:r>
      <w:r w:rsidRPr="00E368F1">
        <w:rPr>
          <w:rFonts w:asciiTheme="majorBidi" w:hAnsiTheme="majorBidi" w:cstheme="majorBidi"/>
          <w:sz w:val="28"/>
          <w:szCs w:val="28"/>
          <w:lang w:val="en"/>
        </w:rPr>
        <w:t xml:space="preserve"> the scandal of Islamic banks in Egypt in the 1980s.</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44" w:name="_Toc349545671"/>
      <w:bookmarkStart w:id="45" w:name="_Toc348475852"/>
      <w:bookmarkStart w:id="46" w:name="_Toc179078946"/>
      <w:bookmarkStart w:id="47" w:name="_Toc119939214"/>
      <w:bookmarkStart w:id="48" w:name="_Toc117840570"/>
      <w:bookmarkStart w:id="49" w:name="_Toc94515090"/>
      <w:bookmarkStart w:id="50" w:name="_Toc94514205"/>
      <w:bookmarkStart w:id="51" w:name="_Toc92465959"/>
      <w:bookmarkStart w:id="52" w:name="_Toc92463364"/>
      <w:bookmarkStart w:id="53" w:name="_Toc92382676"/>
      <w:bookmarkStart w:id="54" w:name="_Toc81327160"/>
      <w:bookmarkEnd w:id="44"/>
      <w:bookmarkEnd w:id="45"/>
      <w:bookmarkEnd w:id="46"/>
      <w:bookmarkEnd w:id="47"/>
      <w:bookmarkEnd w:id="48"/>
      <w:bookmarkEnd w:id="49"/>
      <w:bookmarkEnd w:id="50"/>
      <w:bookmarkEnd w:id="51"/>
      <w:bookmarkEnd w:id="52"/>
      <w:bookmarkEnd w:id="53"/>
      <w:r w:rsidRPr="00E368F1">
        <w:rPr>
          <w:rFonts w:asciiTheme="majorBidi" w:hAnsiTheme="majorBidi" w:cstheme="majorBidi"/>
          <w:b/>
          <w:i/>
          <w:iCs/>
          <w:sz w:val="28"/>
          <w:szCs w:val="28"/>
          <w:lang w:val="en"/>
        </w:rPr>
        <w:t>Opinion against the interests</w:t>
      </w:r>
      <w:bookmarkEnd w:id="54"/>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55" w:name="_Toc349545672"/>
      <w:bookmarkStart w:id="56" w:name="_Toc348475853"/>
      <w:bookmarkEnd w:id="55"/>
      <w:r w:rsidRPr="00E368F1">
        <w:rPr>
          <w:rFonts w:asciiTheme="majorBidi" w:hAnsiTheme="majorBidi" w:cstheme="majorBidi"/>
          <w:b/>
          <w:i/>
          <w:iCs/>
          <w:sz w:val="28"/>
          <w:szCs w:val="28"/>
          <w:lang w:val="en"/>
        </w:rPr>
        <w:t>(A) Position of religious organizations</w:t>
      </w:r>
      <w:bookmarkEnd w:id="56"/>
    </w:p>
    <w:p w:rsidR="002A1661" w:rsidRPr="00E368F1" w:rsidRDefault="005846DC"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Not all Muslims are</w:t>
      </w:r>
      <w:r w:rsidR="002A1661" w:rsidRPr="00E368F1">
        <w:rPr>
          <w:rFonts w:asciiTheme="majorBidi" w:hAnsiTheme="majorBidi" w:cstheme="majorBidi"/>
          <w:sz w:val="28"/>
          <w:szCs w:val="28"/>
          <w:lang w:val="en"/>
        </w:rPr>
        <w:t xml:space="preserve"> familiar with </w:t>
      </w:r>
      <w:proofErr w:type="spellStart"/>
      <w:proofErr w:type="gramStart"/>
      <w:r w:rsidR="002A1661" w:rsidRPr="00E368F1">
        <w:rPr>
          <w:rFonts w:asciiTheme="majorBidi" w:hAnsiTheme="majorBidi" w:cstheme="majorBidi"/>
          <w:sz w:val="28"/>
          <w:szCs w:val="28"/>
          <w:lang w:val="en"/>
        </w:rPr>
        <w:t>islam</w:t>
      </w:r>
      <w:proofErr w:type="spellEnd"/>
      <w:proofErr w:type="gramEnd"/>
      <w:r w:rsidR="002A1661" w:rsidRPr="00E368F1">
        <w:rPr>
          <w:rFonts w:asciiTheme="majorBidi" w:hAnsiTheme="majorBidi" w:cstheme="majorBidi"/>
          <w:sz w:val="28"/>
          <w:szCs w:val="28"/>
          <w:lang w:val="en"/>
        </w:rPr>
        <w:t xml:space="preserve">. The ignorant shall enquire of the religious scholars to adapt </w:t>
      </w:r>
      <w:r w:rsidRPr="00E368F1">
        <w:rPr>
          <w:rFonts w:asciiTheme="majorBidi" w:hAnsiTheme="majorBidi" w:cstheme="majorBidi"/>
          <w:sz w:val="28"/>
          <w:szCs w:val="28"/>
          <w:lang w:val="en"/>
        </w:rPr>
        <w:t>his</w:t>
      </w:r>
      <w:r w:rsidR="002A1661" w:rsidRPr="00E368F1">
        <w:rPr>
          <w:rFonts w:asciiTheme="majorBidi" w:hAnsiTheme="majorBidi" w:cstheme="majorBidi"/>
          <w:sz w:val="28"/>
          <w:szCs w:val="28"/>
          <w:lang w:val="en"/>
        </w:rPr>
        <w:t xml:space="preserve"> behavior to Islamic norms. There are the opinions of groups and individual opinions. We start with groups.</w:t>
      </w:r>
    </w:p>
    <w:p w:rsidR="002A1661" w:rsidRPr="00E368F1" w:rsidRDefault="002A1661" w:rsidP="00686783">
      <w:p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 xml:space="preserve">The Academy of Islamic Research of </w:t>
      </w:r>
      <w:proofErr w:type="spellStart"/>
      <w:r w:rsidRPr="00E368F1">
        <w:rPr>
          <w:rFonts w:asciiTheme="majorBidi" w:hAnsiTheme="majorBidi" w:cstheme="majorBidi"/>
          <w:sz w:val="28"/>
          <w:szCs w:val="28"/>
          <w:lang w:val="en"/>
        </w:rPr>
        <w:t>Azhar</w:t>
      </w:r>
      <w:proofErr w:type="spellEnd"/>
      <w:r w:rsidRPr="00E368F1">
        <w:rPr>
          <w:rFonts w:asciiTheme="majorBidi" w:hAnsiTheme="majorBidi" w:cstheme="majorBidi"/>
          <w:sz w:val="28"/>
          <w:szCs w:val="28"/>
          <w:lang w:val="en"/>
        </w:rPr>
        <w:t>, in Cairo, took the following decision in its Congress of 1965 in which were represented scientists from 35 Muslim countries:</w:t>
      </w:r>
    </w:p>
    <w:p w:rsidR="000B7B9B" w:rsidRPr="00E368F1" w:rsidRDefault="000B7B9B" w:rsidP="00686783">
      <w:pPr>
        <w:spacing w:before="0" w:after="0"/>
        <w:rPr>
          <w:rFonts w:asciiTheme="majorBidi" w:hAnsiTheme="majorBidi" w:cstheme="majorBidi"/>
          <w:sz w:val="28"/>
          <w:szCs w:val="28"/>
          <w:lang w:val="en"/>
        </w:rPr>
      </w:pPr>
    </w:p>
    <w:p w:rsidR="000B7B9B" w:rsidRPr="00E368F1" w:rsidRDefault="000B7B9B" w:rsidP="00686783">
      <w:pPr>
        <w:pStyle w:val="Paragraphedeliste"/>
        <w:numPr>
          <w:ilvl w:val="0"/>
          <w:numId w:val="7"/>
        </w:num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 xml:space="preserve">Interests on all kinds of loans is prohibited </w:t>
      </w:r>
      <w:proofErr w:type="spellStart"/>
      <w:r w:rsidRPr="00E368F1">
        <w:rPr>
          <w:rFonts w:asciiTheme="majorBidi" w:hAnsiTheme="majorBidi" w:cstheme="majorBidi"/>
          <w:sz w:val="28"/>
          <w:szCs w:val="28"/>
          <w:lang w:val="en"/>
        </w:rPr>
        <w:t>Riba</w:t>
      </w:r>
      <w:proofErr w:type="spellEnd"/>
      <w:r w:rsidRPr="00E368F1">
        <w:rPr>
          <w:rFonts w:asciiTheme="majorBidi" w:hAnsiTheme="majorBidi" w:cstheme="majorBidi"/>
          <w:sz w:val="28"/>
          <w:szCs w:val="28"/>
          <w:lang w:val="en"/>
        </w:rPr>
        <w:t>. There is no difference between loans for consumption or that is described as a productive loan as the texts in the Book and Sunnah are definite in outlawing both kinds.</w:t>
      </w:r>
    </w:p>
    <w:p w:rsidR="000B7B9B" w:rsidRPr="00E368F1" w:rsidRDefault="000B7B9B" w:rsidP="00686783">
      <w:pPr>
        <w:pStyle w:val="Paragraphedeliste"/>
        <w:numPr>
          <w:ilvl w:val="0"/>
          <w:numId w:val="7"/>
        </w:num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 xml:space="preserve">Large or small amounts of </w:t>
      </w:r>
      <w:proofErr w:type="spellStart"/>
      <w:r w:rsidRPr="00E368F1">
        <w:rPr>
          <w:rFonts w:asciiTheme="majorBidi" w:hAnsiTheme="majorBidi" w:cstheme="majorBidi"/>
          <w:sz w:val="28"/>
          <w:szCs w:val="28"/>
          <w:lang w:val="en"/>
        </w:rPr>
        <w:t>Riba</w:t>
      </w:r>
      <w:proofErr w:type="spellEnd"/>
      <w:r w:rsidRPr="00E368F1">
        <w:rPr>
          <w:rFonts w:asciiTheme="majorBidi" w:hAnsiTheme="majorBidi" w:cstheme="majorBidi"/>
          <w:sz w:val="28"/>
          <w:szCs w:val="28"/>
          <w:lang w:val="en"/>
        </w:rPr>
        <w:t xml:space="preserve"> are both unlawful as is well understood by Allah's saying: "O Believers, devour not usury, doubling its rate many times. Have fear of Allah, and you shall prosper.</w:t>
      </w:r>
    </w:p>
    <w:p w:rsidR="000B7B9B" w:rsidRPr="00E368F1" w:rsidRDefault="000B7B9B" w:rsidP="00686783">
      <w:pPr>
        <w:pStyle w:val="Paragraphedeliste"/>
        <w:numPr>
          <w:ilvl w:val="0"/>
          <w:numId w:val="7"/>
        </w:num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 xml:space="preserve">Lending of </w:t>
      </w:r>
      <w:proofErr w:type="spellStart"/>
      <w:r w:rsidRPr="00E368F1">
        <w:rPr>
          <w:rFonts w:asciiTheme="majorBidi" w:hAnsiTheme="majorBidi" w:cstheme="majorBidi"/>
          <w:sz w:val="28"/>
          <w:szCs w:val="28"/>
          <w:lang w:val="en"/>
        </w:rPr>
        <w:t>riba</w:t>
      </w:r>
      <w:proofErr w:type="spellEnd"/>
      <w:r w:rsidRPr="00E368F1">
        <w:rPr>
          <w:rFonts w:asciiTheme="majorBidi" w:hAnsiTheme="majorBidi" w:cstheme="majorBidi"/>
          <w:sz w:val="28"/>
          <w:szCs w:val="28"/>
          <w:lang w:val="en"/>
        </w:rPr>
        <w:t xml:space="preserve"> is prohibited; </w:t>
      </w:r>
      <w:proofErr w:type="gramStart"/>
      <w:r w:rsidRPr="00E368F1">
        <w:rPr>
          <w:rFonts w:asciiTheme="majorBidi" w:hAnsiTheme="majorBidi" w:cstheme="majorBidi"/>
          <w:sz w:val="28"/>
          <w:szCs w:val="28"/>
          <w:lang w:val="en"/>
        </w:rPr>
        <w:t>It</w:t>
      </w:r>
      <w:proofErr w:type="gramEnd"/>
      <w:r w:rsidRPr="00E368F1">
        <w:rPr>
          <w:rFonts w:asciiTheme="majorBidi" w:hAnsiTheme="majorBidi" w:cstheme="majorBidi"/>
          <w:sz w:val="28"/>
          <w:szCs w:val="28"/>
          <w:lang w:val="en"/>
        </w:rPr>
        <w:t xml:space="preserve"> is not justified by any need or necessity. Usurious borrowing is also prohibited. This sin is forgiven only if committed for necessity. Every </w:t>
      </w:r>
      <w:proofErr w:type="spellStart"/>
      <w:r w:rsidRPr="00E368F1">
        <w:rPr>
          <w:rFonts w:asciiTheme="majorBidi" w:hAnsiTheme="majorBidi" w:cstheme="majorBidi"/>
          <w:sz w:val="28"/>
          <w:szCs w:val="28"/>
          <w:lang w:val="en"/>
        </w:rPr>
        <w:t>peson</w:t>
      </w:r>
      <w:proofErr w:type="spellEnd"/>
      <w:r w:rsidRPr="00E368F1">
        <w:rPr>
          <w:rFonts w:asciiTheme="majorBidi" w:hAnsiTheme="majorBidi" w:cstheme="majorBidi"/>
          <w:sz w:val="28"/>
          <w:szCs w:val="28"/>
          <w:lang w:val="en"/>
        </w:rPr>
        <w:t xml:space="preserve"> is given the discretion to judge this necessity, according to his belief.</w:t>
      </w:r>
    </w:p>
    <w:p w:rsidR="000B7B9B" w:rsidRPr="00E368F1" w:rsidRDefault="000B7B9B" w:rsidP="00686783">
      <w:pPr>
        <w:pStyle w:val="Paragraphedeliste"/>
        <w:numPr>
          <w:ilvl w:val="0"/>
          <w:numId w:val="7"/>
        </w:num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lastRenderedPageBreak/>
        <w:t xml:space="preserve">Bank operations (current accounts, payments of </w:t>
      </w:r>
      <w:proofErr w:type="spellStart"/>
      <w:r w:rsidRPr="00E368F1">
        <w:rPr>
          <w:rFonts w:asciiTheme="majorBidi" w:hAnsiTheme="majorBidi" w:cstheme="majorBidi"/>
          <w:sz w:val="28"/>
          <w:szCs w:val="28"/>
          <w:lang w:val="en"/>
        </w:rPr>
        <w:t>cheques</w:t>
      </w:r>
      <w:proofErr w:type="spellEnd"/>
      <w:r w:rsidRPr="00E368F1">
        <w:rPr>
          <w:rFonts w:asciiTheme="majorBidi" w:hAnsiTheme="majorBidi" w:cstheme="majorBidi"/>
          <w:sz w:val="28"/>
          <w:szCs w:val="28"/>
          <w:lang w:val="en"/>
        </w:rPr>
        <w:t xml:space="preserve">, letters of credit, bills which are handled internally by merchants and bankers) are legal banking operations. Any taken in return for these operations is not </w:t>
      </w:r>
      <w:proofErr w:type="spellStart"/>
      <w:r w:rsidRPr="00E368F1">
        <w:rPr>
          <w:rFonts w:asciiTheme="majorBidi" w:hAnsiTheme="majorBidi" w:cstheme="majorBidi"/>
          <w:sz w:val="28"/>
          <w:szCs w:val="28"/>
          <w:lang w:val="en"/>
        </w:rPr>
        <w:t>riba</w:t>
      </w:r>
      <w:proofErr w:type="spellEnd"/>
      <w:r w:rsidRPr="00E368F1">
        <w:rPr>
          <w:rFonts w:asciiTheme="majorBidi" w:hAnsiTheme="majorBidi" w:cstheme="majorBidi"/>
          <w:sz w:val="28"/>
          <w:szCs w:val="28"/>
          <w:lang w:val="en"/>
        </w:rPr>
        <w:t>.</w:t>
      </w:r>
    </w:p>
    <w:p w:rsidR="000B7B9B" w:rsidRPr="00E368F1" w:rsidRDefault="000B7B9B" w:rsidP="00686783">
      <w:pPr>
        <w:pStyle w:val="Paragraphedeliste"/>
        <w:numPr>
          <w:ilvl w:val="0"/>
          <w:numId w:val="7"/>
        </w:num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F</w:t>
      </w:r>
      <w:r w:rsidR="00EC69D7" w:rsidRPr="00E368F1">
        <w:rPr>
          <w:rFonts w:asciiTheme="majorBidi" w:hAnsiTheme="majorBidi" w:cstheme="majorBidi"/>
          <w:sz w:val="28"/>
          <w:szCs w:val="28"/>
          <w:lang w:val="en"/>
        </w:rPr>
        <w:t>ixed term deposits, interest are usurious operations. They are forbidden.</w:t>
      </w:r>
    </w:p>
    <w:p w:rsidR="00EC69D7" w:rsidRPr="00E368F1" w:rsidRDefault="00EC69D7" w:rsidP="00686783">
      <w:pPr>
        <w:pStyle w:val="Paragraphedeliste"/>
        <w:numPr>
          <w:ilvl w:val="0"/>
          <w:numId w:val="7"/>
        </w:num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Consideration of bank operations concerning external bills has been postponed for further study.</w:t>
      </w:r>
    </w:p>
    <w:p w:rsidR="00EC69D7" w:rsidRPr="00E368F1" w:rsidRDefault="00EC69D7" w:rsidP="00686783">
      <w:pPr>
        <w:pStyle w:val="Paragraphedeliste"/>
        <w:numPr>
          <w:ilvl w:val="0"/>
          <w:numId w:val="7"/>
        </w:num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 xml:space="preserve">As the </w:t>
      </w:r>
      <w:proofErr w:type="spellStart"/>
      <w:r w:rsidRPr="00E368F1">
        <w:rPr>
          <w:rFonts w:asciiTheme="majorBidi" w:hAnsiTheme="majorBidi" w:cstheme="majorBidi"/>
          <w:sz w:val="28"/>
          <w:szCs w:val="28"/>
          <w:lang w:val="en"/>
        </w:rPr>
        <w:t>bankiing</w:t>
      </w:r>
      <w:proofErr w:type="spellEnd"/>
      <w:r w:rsidRPr="00E368F1">
        <w:rPr>
          <w:rFonts w:asciiTheme="majorBidi" w:hAnsiTheme="majorBidi" w:cstheme="majorBidi"/>
          <w:sz w:val="28"/>
          <w:szCs w:val="28"/>
          <w:lang w:val="en"/>
        </w:rPr>
        <w:t xml:space="preserve"> system has a clear effect on modern economic activity, and as Islam is keen on preserving useful innovations – while avoiding their burdens and sins, the Council of </w:t>
      </w:r>
      <w:proofErr w:type="spellStart"/>
      <w:proofErr w:type="gramStart"/>
      <w:r w:rsidRPr="00E368F1">
        <w:rPr>
          <w:rFonts w:asciiTheme="majorBidi" w:hAnsiTheme="majorBidi" w:cstheme="majorBidi"/>
          <w:sz w:val="28"/>
          <w:szCs w:val="28"/>
          <w:lang w:val="en"/>
        </w:rPr>
        <w:t>islamic</w:t>
      </w:r>
      <w:proofErr w:type="spellEnd"/>
      <w:proofErr w:type="gramEnd"/>
      <w:r w:rsidRPr="00E368F1">
        <w:rPr>
          <w:rFonts w:asciiTheme="majorBidi" w:hAnsiTheme="majorBidi" w:cstheme="majorBidi"/>
          <w:sz w:val="28"/>
          <w:szCs w:val="28"/>
          <w:lang w:val="en"/>
        </w:rPr>
        <w:t xml:space="preserve"> studies will study an Islamic alternative for the present banking system. The council calls upon Muslim </w:t>
      </w:r>
      <w:proofErr w:type="spellStart"/>
      <w:r w:rsidRPr="00E368F1">
        <w:rPr>
          <w:rFonts w:asciiTheme="majorBidi" w:hAnsiTheme="majorBidi" w:cstheme="majorBidi"/>
          <w:sz w:val="28"/>
          <w:szCs w:val="28"/>
          <w:lang w:val="en"/>
        </w:rPr>
        <w:t>Ulema</w:t>
      </w:r>
      <w:proofErr w:type="spellEnd"/>
      <w:r w:rsidRPr="00E368F1">
        <w:rPr>
          <w:rFonts w:asciiTheme="majorBidi" w:hAnsiTheme="majorBidi" w:cstheme="majorBidi"/>
          <w:sz w:val="28"/>
          <w:szCs w:val="28"/>
          <w:lang w:val="en"/>
        </w:rPr>
        <w:t>, investors, and those concerned with the economy to submit their suggestions in this field.</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w:t>
      </w:r>
      <w:r w:rsidR="00EC69D7" w:rsidRPr="00E368F1">
        <w:rPr>
          <w:rFonts w:asciiTheme="majorBidi" w:hAnsiTheme="majorBidi" w:cstheme="majorBidi"/>
          <w:sz w:val="28"/>
          <w:szCs w:val="28"/>
          <w:lang w:val="en"/>
        </w:rPr>
        <w:t xml:space="preserve">Council of Islamic </w:t>
      </w:r>
      <w:proofErr w:type="spellStart"/>
      <w:r w:rsidR="00EC69D7" w:rsidRPr="00E368F1">
        <w:rPr>
          <w:rFonts w:asciiTheme="majorBidi" w:hAnsiTheme="majorBidi" w:cstheme="majorBidi"/>
          <w:sz w:val="28"/>
          <w:szCs w:val="28"/>
          <w:lang w:val="en"/>
        </w:rPr>
        <w:t>Fiqh</w:t>
      </w:r>
      <w:proofErr w:type="spellEnd"/>
      <w:r w:rsidR="00EC69D7" w:rsidRPr="00E368F1">
        <w:rPr>
          <w:rFonts w:asciiTheme="majorBidi" w:hAnsiTheme="majorBidi" w:cstheme="majorBidi"/>
          <w:sz w:val="28"/>
          <w:szCs w:val="28"/>
          <w:lang w:val="en"/>
        </w:rPr>
        <w:t xml:space="preserve"> Academy, </w:t>
      </w:r>
      <w:r w:rsidRPr="00E368F1">
        <w:rPr>
          <w:rFonts w:asciiTheme="majorBidi" w:hAnsiTheme="majorBidi" w:cstheme="majorBidi"/>
          <w:sz w:val="28"/>
          <w:szCs w:val="28"/>
          <w:lang w:val="en"/>
        </w:rPr>
        <w:t xml:space="preserve">dependent </w:t>
      </w:r>
      <w:r w:rsidR="00EC69D7" w:rsidRPr="00E368F1">
        <w:rPr>
          <w:rFonts w:asciiTheme="majorBidi" w:hAnsiTheme="majorBidi" w:cstheme="majorBidi"/>
          <w:sz w:val="28"/>
          <w:szCs w:val="28"/>
          <w:lang w:val="en"/>
        </w:rPr>
        <w:t>of</w:t>
      </w:r>
      <w:r w:rsidRPr="00E368F1">
        <w:rPr>
          <w:rFonts w:asciiTheme="majorBidi" w:hAnsiTheme="majorBidi" w:cstheme="majorBidi"/>
          <w:sz w:val="28"/>
          <w:szCs w:val="28"/>
          <w:lang w:val="en"/>
        </w:rPr>
        <w:t xml:space="preserve"> the Organization of the Islamic conference, which is headquartered in Jeddah, also voted against the interests in its 1985 decision:</w:t>
      </w:r>
    </w:p>
    <w:p w:rsidR="00EC69D7" w:rsidRPr="00E368F1" w:rsidRDefault="00EC69D7" w:rsidP="00686783">
      <w:p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 xml:space="preserve">First: All increments (or interest) in return for the postponement of paying a debt on its due date even though the borrower is unable to repay it on time, and all increments (or interest) on the loan from the date it was first made, are considered legally prohibited. </w:t>
      </w:r>
    </w:p>
    <w:p w:rsidR="00EC69D7" w:rsidRPr="00E368F1" w:rsidRDefault="00EC69D7" w:rsidP="00686783">
      <w:p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 xml:space="preserve">Second: The alternative, which guarantees financial liquidity and helps economic activity in a form that is acceptable to Islam, is to transact according to Islamic law, particularly after what has been published by concerned organizations on the various aspects of operations which are actually implemented by Islamic banks. </w:t>
      </w:r>
    </w:p>
    <w:p w:rsidR="00EC69D7" w:rsidRPr="00E368F1" w:rsidRDefault="00EC69D7" w:rsidP="00686783">
      <w:p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 xml:space="preserve">Third: The Council has decided to call upon Islamic governments to encourage the existing Islamic banks, enabling their establishment in all Islamic countries to answer the needs of Muslims, so that a Muslim does not have to live in a state of contradiction between actual conditions and the tenets of this creed. Allah, the Almighty, knows best. </w:t>
      </w:r>
    </w:p>
    <w:p w:rsidR="008F788A" w:rsidRPr="00E368F1" w:rsidRDefault="002A1661" w:rsidP="00686783">
      <w:p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 xml:space="preserve">A </w:t>
      </w:r>
      <w:r w:rsidR="00EC69D7" w:rsidRPr="00E368F1">
        <w:rPr>
          <w:rFonts w:asciiTheme="majorBidi" w:hAnsiTheme="majorBidi" w:cstheme="majorBidi"/>
          <w:sz w:val="28"/>
          <w:szCs w:val="28"/>
          <w:lang w:val="en"/>
        </w:rPr>
        <w:t xml:space="preserve">similar </w:t>
      </w:r>
      <w:r w:rsidRPr="00E368F1">
        <w:rPr>
          <w:rFonts w:asciiTheme="majorBidi" w:hAnsiTheme="majorBidi" w:cstheme="majorBidi"/>
          <w:sz w:val="28"/>
          <w:szCs w:val="28"/>
          <w:lang w:val="en"/>
        </w:rPr>
        <w:t xml:space="preserve">decision was taken in 1986 by the </w:t>
      </w:r>
      <w:r w:rsidR="00EC69D7" w:rsidRPr="00E368F1">
        <w:rPr>
          <w:rFonts w:asciiTheme="majorBidi" w:hAnsiTheme="majorBidi" w:cstheme="majorBidi"/>
          <w:sz w:val="28"/>
          <w:szCs w:val="28"/>
          <w:lang w:val="en"/>
        </w:rPr>
        <w:t xml:space="preserve">Council of Islamic </w:t>
      </w:r>
      <w:proofErr w:type="spellStart"/>
      <w:r w:rsidR="00EC69D7" w:rsidRPr="00E368F1">
        <w:rPr>
          <w:rFonts w:asciiTheme="majorBidi" w:hAnsiTheme="majorBidi" w:cstheme="majorBidi"/>
          <w:sz w:val="28"/>
          <w:szCs w:val="28"/>
          <w:lang w:val="en"/>
        </w:rPr>
        <w:t>Fiqh</w:t>
      </w:r>
      <w:proofErr w:type="spellEnd"/>
      <w:r w:rsidRPr="00E368F1">
        <w:rPr>
          <w:rFonts w:asciiTheme="majorBidi" w:hAnsiTheme="majorBidi" w:cstheme="majorBidi"/>
          <w:sz w:val="28"/>
          <w:szCs w:val="28"/>
          <w:lang w:val="en"/>
        </w:rPr>
        <w:t xml:space="preserve"> </w:t>
      </w:r>
      <w:r w:rsidR="00EC69D7" w:rsidRPr="00E368F1">
        <w:rPr>
          <w:rFonts w:asciiTheme="majorBidi" w:hAnsiTheme="majorBidi" w:cstheme="majorBidi"/>
          <w:sz w:val="28"/>
          <w:szCs w:val="28"/>
          <w:lang w:val="en"/>
        </w:rPr>
        <w:t>of</w:t>
      </w:r>
      <w:r w:rsidRPr="00E368F1">
        <w:rPr>
          <w:rFonts w:asciiTheme="majorBidi" w:hAnsiTheme="majorBidi" w:cstheme="majorBidi"/>
          <w:sz w:val="28"/>
          <w:szCs w:val="28"/>
          <w:lang w:val="en"/>
        </w:rPr>
        <w:t xml:space="preserve"> the </w:t>
      </w:r>
      <w:r w:rsidR="00EC69D7" w:rsidRPr="00E368F1">
        <w:rPr>
          <w:rFonts w:asciiTheme="majorBidi" w:hAnsiTheme="majorBidi" w:cstheme="majorBidi"/>
          <w:sz w:val="28"/>
          <w:szCs w:val="28"/>
          <w:lang w:val="en"/>
        </w:rPr>
        <w:t xml:space="preserve">Muslim world </w:t>
      </w:r>
      <w:r w:rsidRPr="00E368F1">
        <w:rPr>
          <w:rFonts w:asciiTheme="majorBidi" w:hAnsiTheme="majorBidi" w:cstheme="majorBidi"/>
          <w:sz w:val="28"/>
          <w:szCs w:val="28"/>
          <w:lang w:val="en"/>
        </w:rPr>
        <w:t xml:space="preserve">League, which is headquartered in Mecca. </w:t>
      </w:r>
    </w:p>
    <w:p w:rsidR="008F788A" w:rsidRPr="00E368F1" w:rsidRDefault="008F788A" w:rsidP="00686783">
      <w:pPr>
        <w:spacing w:before="0" w:after="0"/>
        <w:rPr>
          <w:rFonts w:asciiTheme="majorBidi" w:hAnsiTheme="majorBidi" w:cstheme="majorBidi"/>
          <w:sz w:val="28"/>
          <w:szCs w:val="28"/>
          <w:lang w:val="en"/>
        </w:rPr>
      </w:pPr>
    </w:p>
    <w:p w:rsidR="008F788A" w:rsidRPr="00E368F1" w:rsidRDefault="008F788A" w:rsidP="00686783">
      <w:pPr>
        <w:keepNext/>
        <w:spacing w:before="0" w:after="0"/>
        <w:ind w:right="28"/>
        <w:outlineLvl w:val="4"/>
        <w:rPr>
          <w:rFonts w:asciiTheme="majorBidi" w:hAnsiTheme="majorBidi" w:cstheme="majorBidi"/>
          <w:b/>
          <w:bCs w:val="0"/>
          <w:i/>
          <w:iCs/>
          <w:sz w:val="28"/>
          <w:szCs w:val="28"/>
          <w:lang w:val="en-GB"/>
        </w:rPr>
      </w:pPr>
      <w:r w:rsidRPr="00E368F1">
        <w:rPr>
          <w:rFonts w:asciiTheme="majorBidi" w:hAnsiTheme="majorBidi" w:cstheme="majorBidi"/>
          <w:b/>
          <w:i/>
          <w:iCs/>
          <w:sz w:val="28"/>
          <w:szCs w:val="28"/>
          <w:lang w:val="en"/>
        </w:rPr>
        <w:t>What to do with the money deposited in the conventional banks?</w:t>
      </w:r>
    </w:p>
    <w:p w:rsidR="008F788A" w:rsidRPr="00E368F1" w:rsidRDefault="008F788A" w:rsidP="00686783">
      <w:pPr>
        <w:spacing w:before="0" w:after="0"/>
        <w:rPr>
          <w:rFonts w:asciiTheme="majorBidi" w:hAnsiTheme="majorBidi" w:cstheme="majorBidi"/>
          <w:sz w:val="28"/>
          <w:szCs w:val="28"/>
          <w:lang w:val="en"/>
        </w:rPr>
      </w:pPr>
      <w:r w:rsidRPr="00E368F1">
        <w:rPr>
          <w:rFonts w:asciiTheme="majorBidi" w:hAnsiTheme="majorBidi" w:cstheme="majorBidi"/>
          <w:sz w:val="28"/>
          <w:szCs w:val="28"/>
          <w:lang w:val="en"/>
        </w:rPr>
        <w:t xml:space="preserve">A similar decision was taken in 1986 by the Council of Islamic </w:t>
      </w:r>
      <w:proofErr w:type="spellStart"/>
      <w:r w:rsidRPr="00E368F1">
        <w:rPr>
          <w:rFonts w:asciiTheme="majorBidi" w:hAnsiTheme="majorBidi" w:cstheme="majorBidi"/>
          <w:sz w:val="28"/>
          <w:szCs w:val="28"/>
          <w:lang w:val="en"/>
        </w:rPr>
        <w:t>Fiqh</w:t>
      </w:r>
      <w:proofErr w:type="spellEnd"/>
      <w:r w:rsidRPr="00E368F1">
        <w:rPr>
          <w:rFonts w:asciiTheme="majorBidi" w:hAnsiTheme="majorBidi" w:cstheme="majorBidi"/>
          <w:sz w:val="28"/>
          <w:szCs w:val="28"/>
          <w:lang w:val="en"/>
        </w:rPr>
        <w:t xml:space="preserve"> of the Muslim world League, which is headquartered in Mecca.</w:t>
      </w:r>
    </w:p>
    <w:p w:rsidR="00242BBB" w:rsidRPr="00E368F1" w:rsidRDefault="00242BBB" w:rsidP="00686783">
      <w:pPr>
        <w:spacing w:before="0" w:after="0"/>
        <w:rPr>
          <w:rFonts w:asciiTheme="majorBidi" w:hAnsiTheme="majorBidi" w:cstheme="majorBidi"/>
          <w:sz w:val="28"/>
          <w:szCs w:val="28"/>
          <w:lang w:val="en-GB"/>
        </w:rPr>
      </w:pPr>
      <w:r w:rsidRPr="00E368F1">
        <w:rPr>
          <w:rFonts w:asciiTheme="majorBidi" w:hAnsiTheme="majorBidi" w:cstheme="majorBidi"/>
          <w:color w:val="3E382A"/>
          <w:sz w:val="28"/>
          <w:szCs w:val="28"/>
          <w:lang w:val="en-GB"/>
        </w:rPr>
        <w:t xml:space="preserve">Everything that comes from usurious interest is forbidden by law. No Muslim may benefit from it for any of his needs or for those of anyone whom he supports. Such interest must be spent for the general good of all Muslims, (such as for schools, hospitals, etc.) and doing so is not charity, but, rather, is cleansing oneself from unlawfulness and impurities. Such interest must not, on any account, be left to usurious banks, because it will strengthen them and help to spread sins elsewhere as this money is usually spent on Christian and Jewish institutions. In this way, Muslim money becomes a weapon to fight Muslims </w:t>
      </w:r>
      <w:r w:rsidRPr="00E368F1">
        <w:rPr>
          <w:rFonts w:asciiTheme="majorBidi" w:hAnsiTheme="majorBidi" w:cstheme="majorBidi"/>
          <w:color w:val="3E382A"/>
          <w:sz w:val="28"/>
          <w:szCs w:val="28"/>
          <w:lang w:val="en-GB"/>
        </w:rPr>
        <w:lastRenderedPageBreak/>
        <w:t>and to lead their children away from their creed. It should be known that investing any money with these usurious banks, whether interest is paid or not, is forbidden.</w:t>
      </w:r>
    </w:p>
    <w:p w:rsidR="002A1661" w:rsidRPr="00E368F1" w:rsidRDefault="002A1661" w:rsidP="00686783">
      <w:pPr>
        <w:keepNext/>
        <w:spacing w:before="0" w:after="0"/>
        <w:ind w:left="720" w:right="-34" w:hanging="720"/>
        <w:outlineLvl w:val="2"/>
        <w:rPr>
          <w:rFonts w:asciiTheme="majorBidi" w:hAnsiTheme="majorBidi" w:cstheme="majorBidi"/>
          <w:b/>
          <w:bCs w:val="0"/>
          <w:sz w:val="28"/>
          <w:szCs w:val="28"/>
          <w:lang w:val="en-GB"/>
        </w:rPr>
      </w:pPr>
      <w:bookmarkStart w:id="57" w:name="_Toc349545673"/>
      <w:bookmarkStart w:id="58" w:name="_Toc349545674"/>
      <w:bookmarkStart w:id="59" w:name="_Toc349545675"/>
      <w:bookmarkStart w:id="60" w:name="_Toc348475856"/>
      <w:bookmarkStart w:id="61" w:name="_Toc179078947"/>
      <w:bookmarkStart w:id="62" w:name="_Toc119939215"/>
      <w:bookmarkStart w:id="63" w:name="_Toc117840571"/>
      <w:bookmarkStart w:id="64" w:name="_Toc94521612"/>
      <w:bookmarkStart w:id="65" w:name="_Toc94515091"/>
      <w:bookmarkStart w:id="66" w:name="_Toc94514206"/>
      <w:bookmarkStart w:id="67" w:name="_Toc92465960"/>
      <w:bookmarkStart w:id="68" w:name="_Toc92463365"/>
      <w:bookmarkStart w:id="69" w:name="_Toc92382677"/>
      <w:bookmarkStart w:id="70" w:name="_Toc81327161"/>
      <w:bookmarkEnd w:id="57"/>
      <w:bookmarkEnd w:id="58"/>
      <w:bookmarkEnd w:id="59"/>
      <w:bookmarkEnd w:id="60"/>
      <w:bookmarkEnd w:id="61"/>
      <w:bookmarkEnd w:id="62"/>
      <w:bookmarkEnd w:id="63"/>
      <w:bookmarkEnd w:id="64"/>
      <w:bookmarkEnd w:id="65"/>
      <w:bookmarkEnd w:id="66"/>
      <w:bookmarkEnd w:id="67"/>
      <w:bookmarkEnd w:id="68"/>
      <w:bookmarkEnd w:id="69"/>
      <w:r w:rsidRPr="00E368F1">
        <w:rPr>
          <w:rFonts w:asciiTheme="majorBidi" w:hAnsiTheme="majorBidi" w:cstheme="majorBidi"/>
          <w:b/>
          <w:sz w:val="28"/>
          <w:szCs w:val="28"/>
          <w:lang w:val="en"/>
        </w:rPr>
        <w:t>Banks and Islamic investment companies</w:t>
      </w:r>
      <w:bookmarkEnd w:id="70"/>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71" w:name="_Toc349545676"/>
      <w:bookmarkStart w:id="72" w:name="_Toc348475857"/>
      <w:bookmarkEnd w:id="71"/>
      <w:r w:rsidRPr="00E368F1">
        <w:rPr>
          <w:rFonts w:asciiTheme="majorBidi" w:hAnsiTheme="majorBidi" w:cstheme="majorBidi"/>
          <w:b/>
          <w:i/>
          <w:iCs/>
          <w:sz w:val="28"/>
          <w:szCs w:val="28"/>
          <w:lang w:val="en"/>
        </w:rPr>
        <w:t>Islamic banks as a right and duty</w:t>
      </w:r>
      <w:bookmarkEnd w:id="72"/>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The condemnation of the system of interest is a call for the creation of Islamic banks and the boycott of the so-called banking system loan shark.</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Some Muslim authors do not hesitate to </w:t>
      </w:r>
      <w:r w:rsidR="00A84710" w:rsidRPr="00E368F1">
        <w:rPr>
          <w:rFonts w:asciiTheme="majorBidi" w:hAnsiTheme="majorBidi" w:cstheme="majorBidi"/>
          <w:sz w:val="28"/>
          <w:szCs w:val="28"/>
          <w:lang w:val="en"/>
        </w:rPr>
        <w:t>propose</w:t>
      </w:r>
      <w:r w:rsidRPr="00E368F1">
        <w:rPr>
          <w:rFonts w:asciiTheme="majorBidi" w:hAnsiTheme="majorBidi" w:cstheme="majorBidi"/>
          <w:sz w:val="28"/>
          <w:szCs w:val="28"/>
          <w:lang w:val="en"/>
        </w:rPr>
        <w:t xml:space="preserve"> death penalty against a person who engages in transactions with interest. Sheikh </w:t>
      </w:r>
      <w:proofErr w:type="spellStart"/>
      <w:r w:rsidRPr="00E368F1">
        <w:rPr>
          <w:rFonts w:asciiTheme="majorBidi" w:hAnsiTheme="majorBidi" w:cstheme="majorBidi"/>
          <w:sz w:val="28"/>
          <w:szCs w:val="28"/>
          <w:lang w:val="en"/>
        </w:rPr>
        <w:t>Isma'il</w:t>
      </w:r>
      <w:proofErr w:type="spellEnd"/>
      <w:r w:rsidRPr="00E368F1">
        <w:rPr>
          <w:rFonts w:asciiTheme="majorBidi" w:hAnsiTheme="majorBidi" w:cstheme="majorBidi"/>
          <w:sz w:val="28"/>
          <w:szCs w:val="28"/>
          <w:lang w:val="en"/>
        </w:rPr>
        <w:t xml:space="preserve"> ' it Khalil says that </w:t>
      </w:r>
      <w:r w:rsidR="00A84710" w:rsidRPr="00E368F1">
        <w:rPr>
          <w:rFonts w:asciiTheme="majorBidi" w:hAnsiTheme="majorBidi" w:cstheme="majorBidi"/>
          <w:sz w:val="28"/>
          <w:szCs w:val="28"/>
          <w:lang w:val="en"/>
        </w:rPr>
        <w:t>who denies</w:t>
      </w:r>
      <w:r w:rsidRPr="00E368F1">
        <w:rPr>
          <w:rFonts w:asciiTheme="majorBidi" w:hAnsiTheme="majorBidi" w:cstheme="majorBidi"/>
          <w:sz w:val="28"/>
          <w:szCs w:val="28"/>
          <w:lang w:val="en"/>
        </w:rPr>
        <w:t xml:space="preserve"> the prohibition of interest denies a prescribed prohibition clearly </w:t>
      </w:r>
      <w:r w:rsidR="00F75CF5" w:rsidRPr="00E368F1">
        <w:rPr>
          <w:rFonts w:asciiTheme="majorBidi" w:hAnsiTheme="majorBidi" w:cstheme="majorBidi"/>
          <w:sz w:val="28"/>
          <w:szCs w:val="28"/>
          <w:lang w:val="en"/>
        </w:rPr>
        <w:t xml:space="preserve">prescribed </w:t>
      </w:r>
      <w:r w:rsidRPr="00E368F1">
        <w:rPr>
          <w:rFonts w:asciiTheme="majorBidi" w:hAnsiTheme="majorBidi" w:cstheme="majorBidi"/>
          <w:sz w:val="28"/>
          <w:szCs w:val="28"/>
          <w:lang w:val="en"/>
        </w:rPr>
        <w:t xml:space="preserve">by the Koran and, so, </w:t>
      </w:r>
      <w:r w:rsidR="00F75CF5" w:rsidRPr="00E368F1">
        <w:rPr>
          <w:rFonts w:asciiTheme="majorBidi" w:hAnsiTheme="majorBidi" w:cstheme="majorBidi"/>
          <w:sz w:val="28"/>
          <w:szCs w:val="28"/>
          <w:lang w:val="en"/>
        </w:rPr>
        <w:t xml:space="preserve">he </w:t>
      </w:r>
      <w:r w:rsidRPr="00E368F1">
        <w:rPr>
          <w:rFonts w:asciiTheme="majorBidi" w:hAnsiTheme="majorBidi" w:cstheme="majorBidi"/>
          <w:sz w:val="28"/>
          <w:szCs w:val="28"/>
          <w:lang w:val="en"/>
        </w:rPr>
        <w:t xml:space="preserve">is a </w:t>
      </w:r>
      <w:proofErr w:type="spellStart"/>
      <w:r w:rsidRPr="00E368F1">
        <w:rPr>
          <w:rFonts w:asciiTheme="majorBidi" w:hAnsiTheme="majorBidi" w:cstheme="majorBidi"/>
          <w:sz w:val="28"/>
          <w:szCs w:val="28"/>
          <w:lang w:val="en"/>
        </w:rPr>
        <w:t>kaafir</w:t>
      </w:r>
      <w:proofErr w:type="spellEnd"/>
      <w:r w:rsidRPr="00E368F1">
        <w:rPr>
          <w:rFonts w:asciiTheme="majorBidi" w:hAnsiTheme="majorBidi" w:cstheme="majorBidi"/>
          <w:sz w:val="28"/>
          <w:szCs w:val="28"/>
          <w:lang w:val="en"/>
        </w:rPr>
        <w:t>.</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73" w:name="_Toc349545677"/>
      <w:bookmarkStart w:id="74" w:name="_Toc348475858"/>
      <w:bookmarkEnd w:id="73"/>
      <w:r w:rsidRPr="00E368F1">
        <w:rPr>
          <w:rFonts w:asciiTheme="majorBidi" w:hAnsiTheme="majorBidi" w:cstheme="majorBidi"/>
          <w:b/>
          <w:i/>
          <w:iCs/>
          <w:sz w:val="28"/>
          <w:szCs w:val="28"/>
          <w:lang w:val="en"/>
        </w:rPr>
        <w:t>Creation of Islamic banks: new wine in old barrels</w:t>
      </w:r>
      <w:bookmarkEnd w:id="74"/>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The pioneer in this area was Ahmed El-</w:t>
      </w:r>
      <w:proofErr w:type="spellStart"/>
      <w:r w:rsidRPr="00E368F1">
        <w:rPr>
          <w:rFonts w:asciiTheme="majorBidi" w:hAnsiTheme="majorBidi" w:cstheme="majorBidi"/>
          <w:sz w:val="28"/>
          <w:szCs w:val="28"/>
          <w:lang w:val="en"/>
        </w:rPr>
        <w:t>Naggar</w:t>
      </w:r>
      <w:proofErr w:type="spellEnd"/>
      <w:r w:rsidRPr="00E368F1">
        <w:rPr>
          <w:rFonts w:asciiTheme="majorBidi" w:hAnsiTheme="majorBidi" w:cstheme="majorBidi"/>
          <w:sz w:val="28"/>
          <w:szCs w:val="28"/>
          <w:lang w:val="en"/>
        </w:rPr>
        <w:t xml:space="preserve">, who studied in Germany and created with the help of the German Government in July 1963 in the village of </w:t>
      </w:r>
      <w:proofErr w:type="spellStart"/>
      <w:r w:rsidRPr="00E368F1">
        <w:rPr>
          <w:rFonts w:asciiTheme="majorBidi" w:hAnsiTheme="majorBidi" w:cstheme="majorBidi"/>
          <w:sz w:val="28"/>
          <w:szCs w:val="28"/>
          <w:lang w:val="en"/>
        </w:rPr>
        <w:t>Mit</w:t>
      </w:r>
      <w:proofErr w:type="spellEnd"/>
      <w:r w:rsidRPr="00E368F1">
        <w:rPr>
          <w:rFonts w:asciiTheme="majorBidi" w:hAnsiTheme="majorBidi" w:cstheme="majorBidi"/>
          <w:sz w:val="28"/>
          <w:szCs w:val="28"/>
          <w:lang w:val="en"/>
        </w:rPr>
        <w:t xml:space="preserve"> </w:t>
      </w:r>
      <w:proofErr w:type="spellStart"/>
      <w:r w:rsidRPr="00E368F1">
        <w:rPr>
          <w:rFonts w:asciiTheme="majorBidi" w:hAnsiTheme="majorBidi" w:cstheme="majorBidi"/>
          <w:sz w:val="28"/>
          <w:szCs w:val="28"/>
          <w:lang w:val="en"/>
        </w:rPr>
        <w:t>Ghamr</w:t>
      </w:r>
      <w:proofErr w:type="spellEnd"/>
      <w:r w:rsidRPr="00E368F1">
        <w:rPr>
          <w:rFonts w:asciiTheme="majorBidi" w:hAnsiTheme="majorBidi" w:cstheme="majorBidi"/>
          <w:sz w:val="28"/>
          <w:szCs w:val="28"/>
          <w:lang w:val="en"/>
        </w:rPr>
        <w:t xml:space="preserve"> a savings</w:t>
      </w:r>
      <w:r w:rsidR="00F75CF5" w:rsidRPr="00E368F1">
        <w:rPr>
          <w:rFonts w:asciiTheme="majorBidi" w:hAnsiTheme="majorBidi" w:cstheme="majorBidi"/>
          <w:sz w:val="28"/>
          <w:szCs w:val="28"/>
          <w:lang w:val="en"/>
        </w:rPr>
        <w:t xml:space="preserve"> bank</w:t>
      </w:r>
      <w:r w:rsidRPr="00E368F1">
        <w:rPr>
          <w:rFonts w:asciiTheme="majorBidi" w:hAnsiTheme="majorBidi" w:cstheme="majorBidi"/>
          <w:sz w:val="28"/>
          <w:szCs w:val="28"/>
          <w:lang w:val="en"/>
        </w:rPr>
        <w:t xml:space="preserve"> without interest on the model of the German savings banks. This project has been developed by Egyptian students at the University of Cologne. During the four years of life, 9 sections have been opened, with one million </w:t>
      </w:r>
      <w:r w:rsidR="00E34CB4" w:rsidRPr="00E368F1">
        <w:rPr>
          <w:rFonts w:asciiTheme="majorBidi" w:hAnsiTheme="majorBidi" w:cstheme="majorBidi"/>
          <w:sz w:val="28"/>
          <w:szCs w:val="28"/>
          <w:lang w:val="en"/>
        </w:rPr>
        <w:t>clients</w:t>
      </w:r>
      <w:r w:rsidRPr="00E368F1">
        <w:rPr>
          <w:rFonts w:asciiTheme="majorBidi" w:hAnsiTheme="majorBidi" w:cstheme="majorBidi"/>
          <w:sz w:val="28"/>
          <w:szCs w:val="28"/>
          <w:lang w:val="en"/>
        </w:rPr>
        <w:t>. These savings were governed by Act No. 17 of 1961. They were able to distribute gains amounting to 8%. Th</w:t>
      </w:r>
      <w:r w:rsidR="00E34CB4" w:rsidRPr="00E368F1">
        <w:rPr>
          <w:rFonts w:asciiTheme="majorBidi" w:hAnsiTheme="majorBidi" w:cstheme="majorBidi"/>
          <w:sz w:val="28"/>
          <w:szCs w:val="28"/>
          <w:lang w:val="en"/>
        </w:rPr>
        <w:t>ese cases were regional. But the government tried to centralize them</w:t>
      </w:r>
      <w:r w:rsidRPr="00E368F1">
        <w:rPr>
          <w:rFonts w:asciiTheme="majorBidi" w:hAnsiTheme="majorBidi" w:cstheme="majorBidi"/>
          <w:sz w:val="28"/>
          <w:szCs w:val="28"/>
          <w:lang w:val="en"/>
        </w:rPr>
        <w:t>, they failed. They were then annexed to traditional banks.</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Nasser Bank was established, in 1971, </w:t>
      </w:r>
      <w:r w:rsidR="00E34CB4" w:rsidRPr="00E368F1">
        <w:rPr>
          <w:rFonts w:asciiTheme="majorBidi" w:hAnsiTheme="majorBidi" w:cstheme="majorBidi"/>
          <w:sz w:val="28"/>
          <w:szCs w:val="28"/>
          <w:lang w:val="en"/>
        </w:rPr>
        <w:t>as</w:t>
      </w:r>
      <w:r w:rsidRPr="00E368F1">
        <w:rPr>
          <w:rFonts w:asciiTheme="majorBidi" w:hAnsiTheme="majorBidi" w:cstheme="majorBidi"/>
          <w:sz w:val="28"/>
          <w:szCs w:val="28"/>
          <w:lang w:val="en"/>
        </w:rPr>
        <w:t xml:space="preserve"> public company placed under the authority of the Minister of insurance and Social Affairs. It is both social and commercial. In social matters, it consents </w:t>
      </w:r>
      <w:r w:rsidR="00E34CB4" w:rsidRPr="00E368F1">
        <w:rPr>
          <w:rFonts w:asciiTheme="majorBidi" w:hAnsiTheme="majorBidi" w:cstheme="majorBidi"/>
          <w:sz w:val="28"/>
          <w:szCs w:val="28"/>
          <w:lang w:val="en"/>
        </w:rPr>
        <w:t>loans</w:t>
      </w:r>
      <w:r w:rsidRPr="00E368F1">
        <w:rPr>
          <w:rFonts w:asciiTheme="majorBidi" w:hAnsiTheme="majorBidi" w:cstheme="majorBidi"/>
          <w:sz w:val="28"/>
          <w:szCs w:val="28"/>
          <w:lang w:val="en"/>
        </w:rPr>
        <w:t xml:space="preserve"> without interest for weddings, funerals, </w:t>
      </w:r>
      <w:r w:rsidR="00E34CB4" w:rsidRPr="00E368F1">
        <w:rPr>
          <w:rFonts w:asciiTheme="majorBidi" w:hAnsiTheme="majorBidi" w:cstheme="majorBidi"/>
          <w:sz w:val="28"/>
          <w:szCs w:val="28"/>
          <w:lang w:val="en"/>
        </w:rPr>
        <w:t>studies</w:t>
      </w:r>
      <w:r w:rsidRPr="00E368F1">
        <w:rPr>
          <w:rFonts w:asciiTheme="majorBidi" w:hAnsiTheme="majorBidi" w:cstheme="majorBidi"/>
          <w:sz w:val="28"/>
          <w:szCs w:val="28"/>
          <w:lang w:val="en"/>
        </w:rPr>
        <w:t>, the pilgrims and the poor. Its resources, in addition to its capital, are formed by its own profits, customer deposits and 2% of the net profits of public enterprises. In addition, the Bank may obtain interest-free loans</w:t>
      </w:r>
      <w:r w:rsidR="00E34CB4" w:rsidRPr="00E368F1">
        <w:rPr>
          <w:rFonts w:asciiTheme="majorBidi" w:hAnsiTheme="majorBidi" w:cstheme="majorBidi"/>
          <w:sz w:val="28"/>
          <w:szCs w:val="28"/>
          <w:lang w:val="en"/>
        </w:rPr>
        <w:t xml:space="preserve"> from the State</w:t>
      </w:r>
      <w:r w:rsidRPr="00E368F1">
        <w:rPr>
          <w:rFonts w:asciiTheme="majorBidi" w:hAnsiTheme="majorBidi" w:cstheme="majorBidi"/>
          <w:sz w:val="28"/>
          <w:szCs w:val="28"/>
          <w:lang w:val="en"/>
        </w:rPr>
        <w:t>. It distributes the profits to investors. Then was created in 1977, the Egyptian Faisal Islamic Bank by law 48 of 1977. The Egyptian Central Bank and other traditional banks have opened branches who work according to the Muslim method.</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Islamic banking began with the creation of the Dubai Bank in 1975, followed in the same year by the Islamic Development Bank in Jeddah, grouping the OIC member countries.</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In Saudi Arabia there is no Islamic Bank although most capital funding Islamic banks come from this country. This country still has the system of traditional banks, but solves the problem of interest through </w:t>
      </w:r>
      <w:r w:rsidR="00E34CB4" w:rsidRPr="00E368F1">
        <w:rPr>
          <w:rFonts w:asciiTheme="majorBidi" w:hAnsiTheme="majorBidi" w:cstheme="majorBidi"/>
          <w:sz w:val="28"/>
          <w:szCs w:val="28"/>
          <w:lang w:val="en"/>
        </w:rPr>
        <w:t xml:space="preserve">the term </w:t>
      </w:r>
      <w:r w:rsidRPr="00E368F1">
        <w:rPr>
          <w:rFonts w:asciiTheme="majorBidi" w:hAnsiTheme="majorBidi" w:cstheme="majorBidi"/>
          <w:sz w:val="28"/>
          <w:szCs w:val="28"/>
          <w:lang w:val="en"/>
        </w:rPr>
        <w:t>revenue (</w:t>
      </w:r>
      <w:proofErr w:type="spellStart"/>
      <w:r w:rsidRPr="00E368F1">
        <w:rPr>
          <w:rFonts w:asciiTheme="majorBidi" w:hAnsiTheme="majorBidi" w:cstheme="majorBidi"/>
          <w:i/>
          <w:iCs/>
          <w:sz w:val="28"/>
          <w:szCs w:val="28"/>
          <w:lang w:val="en"/>
        </w:rPr>
        <w:t>dakhl</w:t>
      </w:r>
      <w:proofErr w:type="spellEnd"/>
      <w:r w:rsidRPr="00E368F1">
        <w:rPr>
          <w:rFonts w:asciiTheme="majorBidi" w:hAnsiTheme="majorBidi" w:cstheme="majorBidi"/>
          <w:sz w:val="28"/>
          <w:szCs w:val="28"/>
          <w:lang w:val="en"/>
        </w:rPr>
        <w:t>) instead of interest (</w:t>
      </w:r>
      <w:proofErr w:type="spellStart"/>
      <w:r w:rsidRPr="00E368F1">
        <w:rPr>
          <w:rFonts w:asciiTheme="majorBidi" w:hAnsiTheme="majorBidi" w:cstheme="majorBidi"/>
          <w:i/>
          <w:iCs/>
          <w:sz w:val="28"/>
          <w:szCs w:val="28"/>
          <w:lang w:val="en"/>
        </w:rPr>
        <w:t>fa'idah</w:t>
      </w:r>
      <w:proofErr w:type="spellEnd"/>
      <w:r w:rsidRPr="00E368F1">
        <w:rPr>
          <w:rFonts w:asciiTheme="majorBidi" w:hAnsiTheme="majorBidi" w:cstheme="majorBidi"/>
          <w:sz w:val="28"/>
          <w:szCs w:val="28"/>
          <w:lang w:val="en"/>
        </w:rPr>
        <w:t xml:space="preserve">). There </w:t>
      </w:r>
      <w:proofErr w:type="gramStart"/>
      <w:r w:rsidRPr="00E368F1">
        <w:rPr>
          <w:rFonts w:asciiTheme="majorBidi" w:hAnsiTheme="majorBidi" w:cstheme="majorBidi"/>
          <w:sz w:val="28"/>
          <w:szCs w:val="28"/>
          <w:lang w:val="en"/>
        </w:rPr>
        <w:t>are</w:t>
      </w:r>
      <w:proofErr w:type="gramEnd"/>
      <w:r w:rsidRPr="00E368F1">
        <w:rPr>
          <w:rFonts w:asciiTheme="majorBidi" w:hAnsiTheme="majorBidi" w:cstheme="majorBidi"/>
          <w:sz w:val="28"/>
          <w:szCs w:val="28"/>
          <w:lang w:val="en"/>
        </w:rPr>
        <w:t xml:space="preserve"> however </w:t>
      </w:r>
      <w:proofErr w:type="spellStart"/>
      <w:r w:rsidRPr="00E368F1">
        <w:rPr>
          <w:rFonts w:asciiTheme="majorBidi" w:hAnsiTheme="majorBidi" w:cstheme="majorBidi"/>
          <w:i/>
          <w:iCs/>
          <w:sz w:val="28"/>
          <w:szCs w:val="28"/>
          <w:lang w:val="en"/>
        </w:rPr>
        <w:t>Sharikat</w:t>
      </w:r>
      <w:proofErr w:type="spellEnd"/>
      <w:r w:rsidRPr="00E368F1">
        <w:rPr>
          <w:rFonts w:asciiTheme="majorBidi" w:hAnsiTheme="majorBidi" w:cstheme="majorBidi"/>
          <w:i/>
          <w:iCs/>
          <w:sz w:val="28"/>
          <w:szCs w:val="28"/>
          <w:lang w:val="en"/>
        </w:rPr>
        <w:t xml:space="preserve"> al-</w:t>
      </w:r>
      <w:proofErr w:type="spellStart"/>
      <w:r w:rsidRPr="00E368F1">
        <w:rPr>
          <w:rFonts w:asciiTheme="majorBidi" w:hAnsiTheme="majorBidi" w:cstheme="majorBidi"/>
          <w:i/>
          <w:iCs/>
          <w:sz w:val="28"/>
          <w:szCs w:val="28"/>
          <w:lang w:val="en"/>
        </w:rPr>
        <w:t>Rajihi</w:t>
      </w:r>
      <w:proofErr w:type="spellEnd"/>
      <w:r w:rsidRPr="00E368F1">
        <w:rPr>
          <w:rFonts w:asciiTheme="majorBidi" w:hAnsiTheme="majorBidi" w:cstheme="majorBidi"/>
          <w:i/>
          <w:iCs/>
          <w:sz w:val="28"/>
          <w:szCs w:val="28"/>
          <w:lang w:val="en"/>
        </w:rPr>
        <w:t xml:space="preserve"> al-</w:t>
      </w:r>
      <w:proofErr w:type="spellStart"/>
      <w:r w:rsidRPr="00E368F1">
        <w:rPr>
          <w:rFonts w:asciiTheme="majorBidi" w:hAnsiTheme="majorBidi" w:cstheme="majorBidi"/>
          <w:i/>
          <w:iCs/>
          <w:sz w:val="28"/>
          <w:szCs w:val="28"/>
          <w:lang w:val="en"/>
        </w:rPr>
        <w:t>masrifiyyah</w:t>
      </w:r>
      <w:proofErr w:type="spellEnd"/>
      <w:r w:rsidRPr="00E368F1">
        <w:rPr>
          <w:rFonts w:asciiTheme="majorBidi" w:hAnsiTheme="majorBidi" w:cstheme="majorBidi"/>
          <w:i/>
          <w:iCs/>
          <w:sz w:val="28"/>
          <w:szCs w:val="28"/>
          <w:lang w:val="en"/>
        </w:rPr>
        <w:t xml:space="preserve"> </w:t>
      </w:r>
      <w:proofErr w:type="spellStart"/>
      <w:r w:rsidRPr="00E368F1">
        <w:rPr>
          <w:rFonts w:asciiTheme="majorBidi" w:hAnsiTheme="majorBidi" w:cstheme="majorBidi"/>
          <w:i/>
          <w:iCs/>
          <w:sz w:val="28"/>
          <w:szCs w:val="28"/>
          <w:lang w:val="en"/>
        </w:rPr>
        <w:t>lil-istithmar</w:t>
      </w:r>
      <w:proofErr w:type="spellEnd"/>
      <w:r w:rsidRPr="00E368F1">
        <w:rPr>
          <w:rFonts w:asciiTheme="majorBidi" w:hAnsiTheme="majorBidi" w:cstheme="majorBidi"/>
          <w:sz w:val="28"/>
          <w:szCs w:val="28"/>
          <w:lang w:val="en"/>
        </w:rPr>
        <w:t>, which became an Islamic Bank in February 1988, with sections in different Western and Arab countries.</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The Islamic Development Bank was established in Saudi Arabia, and that country is the principal shareholder. It is an international bank created for political reasons, on October 20, 1975, in Jeddah.</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lastRenderedPageBreak/>
        <w:t xml:space="preserve">We should also mention </w:t>
      </w:r>
      <w:r w:rsidRPr="00E368F1">
        <w:rPr>
          <w:rFonts w:asciiTheme="majorBidi" w:hAnsiTheme="majorBidi" w:cstheme="majorBidi"/>
          <w:i/>
          <w:iCs/>
          <w:sz w:val="28"/>
          <w:szCs w:val="28"/>
          <w:lang w:val="en"/>
        </w:rPr>
        <w:t>Dar al-mal al-</w:t>
      </w:r>
      <w:proofErr w:type="spellStart"/>
      <w:r w:rsidRPr="00E368F1">
        <w:rPr>
          <w:rFonts w:asciiTheme="majorBidi" w:hAnsiTheme="majorBidi" w:cstheme="majorBidi"/>
          <w:i/>
          <w:iCs/>
          <w:sz w:val="28"/>
          <w:szCs w:val="28"/>
          <w:lang w:val="en"/>
        </w:rPr>
        <w:t>islami</w:t>
      </w:r>
      <w:proofErr w:type="spellEnd"/>
      <w:r w:rsidRPr="00E368F1">
        <w:rPr>
          <w:rFonts w:asciiTheme="majorBidi" w:hAnsiTheme="majorBidi" w:cstheme="majorBidi"/>
          <w:sz w:val="28"/>
          <w:szCs w:val="28"/>
          <w:lang w:val="en"/>
        </w:rPr>
        <w:t>, created in Switzerland on February 27, 1981, which is a holding company, dealing with 22 banks and society. Then the Muslim group Al-</w:t>
      </w:r>
      <w:proofErr w:type="spellStart"/>
      <w:r w:rsidRPr="00E368F1">
        <w:rPr>
          <w:rFonts w:asciiTheme="majorBidi" w:hAnsiTheme="majorBidi" w:cstheme="majorBidi"/>
          <w:sz w:val="28"/>
          <w:szCs w:val="28"/>
          <w:lang w:val="en"/>
        </w:rPr>
        <w:t>Barka</w:t>
      </w:r>
      <w:proofErr w:type="spellEnd"/>
      <w:r w:rsidRPr="00E368F1">
        <w:rPr>
          <w:rFonts w:asciiTheme="majorBidi" w:hAnsiTheme="majorBidi" w:cstheme="majorBidi"/>
          <w:sz w:val="28"/>
          <w:szCs w:val="28"/>
          <w:lang w:val="en"/>
        </w:rPr>
        <w:t>, subject to the laws of the Bahamas.</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The first Islamic Bank to be established in Europe is the international Islamic Bank in Denmark in 1983.</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In some Arab countries Islamic banks coexist with </w:t>
      </w:r>
      <w:r w:rsidR="00E34CB4" w:rsidRPr="00E368F1">
        <w:rPr>
          <w:rFonts w:asciiTheme="majorBidi" w:hAnsiTheme="majorBidi" w:cstheme="majorBidi"/>
          <w:sz w:val="28"/>
          <w:szCs w:val="28"/>
          <w:lang w:val="en"/>
        </w:rPr>
        <w:t xml:space="preserve">traditional </w:t>
      </w:r>
      <w:r w:rsidRPr="00E368F1">
        <w:rPr>
          <w:rFonts w:asciiTheme="majorBidi" w:hAnsiTheme="majorBidi" w:cstheme="majorBidi"/>
          <w:sz w:val="28"/>
          <w:szCs w:val="28"/>
          <w:lang w:val="en"/>
        </w:rPr>
        <w:t>banks as Egypt, Bahrain, United Arab Emirates, Sudan, Jordan, Kuwait, Tunisia and Mauritania.</w:t>
      </w:r>
    </w:p>
    <w:p w:rsidR="002A1661" w:rsidRPr="00E368F1" w:rsidRDefault="00E34CB4"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There are also</w:t>
      </w:r>
      <w:r w:rsidR="002A1661" w:rsidRPr="00E368F1">
        <w:rPr>
          <w:rFonts w:asciiTheme="majorBidi" w:hAnsiTheme="majorBidi" w:cstheme="majorBidi"/>
          <w:sz w:val="28"/>
          <w:szCs w:val="28"/>
          <w:lang w:val="en"/>
        </w:rPr>
        <w:t xml:space="preserve"> many investment companies created by businessmen recommending Islamic practice and bringing capital on the basis of this reference. These companies perform their activities in areas as transport by taxi, raising chickens, food or plastics industry. Some of these companies have </w:t>
      </w:r>
      <w:r w:rsidRPr="00E368F1">
        <w:rPr>
          <w:rFonts w:asciiTheme="majorBidi" w:hAnsiTheme="majorBidi" w:cstheme="majorBidi"/>
          <w:sz w:val="28"/>
          <w:szCs w:val="28"/>
          <w:lang w:val="en"/>
        </w:rPr>
        <w:t xml:space="preserve">on </w:t>
      </w:r>
      <w:r w:rsidR="002A1661" w:rsidRPr="00E368F1">
        <w:rPr>
          <w:rFonts w:asciiTheme="majorBidi" w:hAnsiTheme="majorBidi" w:cstheme="majorBidi"/>
          <w:sz w:val="28"/>
          <w:szCs w:val="28"/>
          <w:lang w:val="en"/>
        </w:rPr>
        <w:t xml:space="preserve">their head </w:t>
      </w:r>
      <w:r w:rsidRPr="00E368F1">
        <w:rPr>
          <w:rFonts w:asciiTheme="majorBidi" w:hAnsiTheme="majorBidi" w:cstheme="majorBidi"/>
          <w:sz w:val="28"/>
          <w:szCs w:val="28"/>
          <w:lang w:val="en"/>
        </w:rPr>
        <w:t xml:space="preserve">members of the </w:t>
      </w:r>
      <w:r w:rsidR="002A1661" w:rsidRPr="00E368F1">
        <w:rPr>
          <w:rFonts w:asciiTheme="majorBidi" w:hAnsiTheme="majorBidi" w:cstheme="majorBidi"/>
          <w:sz w:val="28"/>
          <w:szCs w:val="28"/>
          <w:lang w:val="en"/>
        </w:rPr>
        <w:t>Muslim Brotherhood converted back into the business.</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75" w:name="_Toc349545678"/>
      <w:bookmarkStart w:id="76" w:name="_Toc348475859"/>
      <w:bookmarkEnd w:id="75"/>
      <w:r w:rsidRPr="00E368F1">
        <w:rPr>
          <w:rFonts w:asciiTheme="majorBidi" w:hAnsiTheme="majorBidi" w:cstheme="majorBidi"/>
          <w:b/>
          <w:i/>
          <w:iCs/>
          <w:sz w:val="28"/>
          <w:szCs w:val="28"/>
          <w:lang w:val="en"/>
        </w:rPr>
        <w:t>Activities of Islamic banks</w:t>
      </w:r>
      <w:bookmarkEnd w:id="76"/>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Islamic banks offer services including most of those offered by traditional banks: opening of accounts, payments, receipts, foreign exchange transactions, granting of guarantee, etc. These operations do not involve the payment of interest, but are subject to the collection of commissions.</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They grant credits especially in three forms:</w:t>
      </w:r>
    </w:p>
    <w:p w:rsidR="002A1661" w:rsidRPr="00E368F1" w:rsidRDefault="002A1661" w:rsidP="000E5B70">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GB"/>
        </w:rPr>
        <w:t>-</w:t>
      </w:r>
      <w:r w:rsidR="000E5B70">
        <w:rPr>
          <w:rFonts w:asciiTheme="majorBidi" w:hAnsiTheme="majorBidi" w:cstheme="majorBidi"/>
          <w:sz w:val="28"/>
          <w:szCs w:val="28"/>
          <w:lang w:val="en-GB"/>
        </w:rPr>
        <w:t xml:space="preserve"> </w:t>
      </w:r>
      <w:proofErr w:type="spellStart"/>
      <w:r w:rsidRPr="00E368F1">
        <w:rPr>
          <w:rFonts w:asciiTheme="majorBidi" w:hAnsiTheme="majorBidi" w:cstheme="majorBidi"/>
          <w:i/>
          <w:iCs/>
          <w:sz w:val="28"/>
          <w:szCs w:val="28"/>
          <w:lang w:val="en"/>
        </w:rPr>
        <w:t>Mudaraba</w:t>
      </w:r>
      <w:proofErr w:type="spellEnd"/>
      <w:r w:rsidRPr="00E368F1">
        <w:rPr>
          <w:rFonts w:asciiTheme="majorBidi" w:hAnsiTheme="majorBidi" w:cstheme="majorBidi"/>
          <w:sz w:val="28"/>
          <w:szCs w:val="28"/>
          <w:lang w:val="en"/>
        </w:rPr>
        <w:t xml:space="preserve">: agreement whereby Islamic banks provide financial capital, other partners, human capital. It corresponds roughly to the partnership. Here, the Islamic Bank acts as sponsor. </w:t>
      </w:r>
      <w:r w:rsidR="009A3705" w:rsidRPr="00E368F1">
        <w:rPr>
          <w:rFonts w:asciiTheme="majorBidi" w:hAnsiTheme="majorBidi" w:cstheme="majorBidi"/>
          <w:sz w:val="28"/>
          <w:szCs w:val="28"/>
          <w:lang w:val="en"/>
        </w:rPr>
        <w:t>It</w:t>
      </w:r>
      <w:r w:rsidRPr="00E368F1">
        <w:rPr>
          <w:rFonts w:asciiTheme="majorBidi" w:hAnsiTheme="majorBidi" w:cstheme="majorBidi"/>
          <w:sz w:val="28"/>
          <w:szCs w:val="28"/>
          <w:lang w:val="en"/>
        </w:rPr>
        <w:t xml:space="preserve"> </w:t>
      </w:r>
      <w:r w:rsidR="009A3705" w:rsidRPr="00E368F1">
        <w:rPr>
          <w:rFonts w:asciiTheme="majorBidi" w:hAnsiTheme="majorBidi" w:cstheme="majorBidi"/>
          <w:sz w:val="28"/>
          <w:szCs w:val="28"/>
          <w:lang w:val="en"/>
        </w:rPr>
        <w:t>finances totally</w:t>
      </w:r>
      <w:r w:rsidRPr="00E368F1">
        <w:rPr>
          <w:rFonts w:asciiTheme="majorBidi" w:hAnsiTheme="majorBidi" w:cstheme="majorBidi"/>
          <w:sz w:val="28"/>
          <w:szCs w:val="28"/>
          <w:lang w:val="en"/>
        </w:rPr>
        <w:t xml:space="preserve"> an industrial or commercial </w:t>
      </w:r>
      <w:r w:rsidR="009A3705" w:rsidRPr="00E368F1">
        <w:rPr>
          <w:rFonts w:asciiTheme="majorBidi" w:hAnsiTheme="majorBidi" w:cstheme="majorBidi"/>
          <w:sz w:val="28"/>
          <w:szCs w:val="28"/>
          <w:lang w:val="en"/>
        </w:rPr>
        <w:t xml:space="preserve">project </w:t>
      </w:r>
      <w:r w:rsidRPr="00E368F1">
        <w:rPr>
          <w:rFonts w:asciiTheme="majorBidi" w:hAnsiTheme="majorBidi" w:cstheme="majorBidi"/>
          <w:sz w:val="28"/>
          <w:szCs w:val="28"/>
          <w:lang w:val="en"/>
        </w:rPr>
        <w:t>for the benefit of the customer, and brings his work and experience. The benefits resulting from the project are divided according to a previously fixed proportion. In the event of loss which is not due to bad management, the Bank supports the injury. Otherwise, the customer also assumes the loss without having to compensate the Bank of profit which has not been achieved.</w:t>
      </w:r>
    </w:p>
    <w:p w:rsidR="002A1661" w:rsidRPr="00E368F1" w:rsidRDefault="002A1661" w:rsidP="000E5B70">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GB"/>
        </w:rPr>
        <w:t>-</w:t>
      </w:r>
      <w:r w:rsidR="000E5B70">
        <w:rPr>
          <w:rFonts w:asciiTheme="majorBidi" w:hAnsiTheme="majorBidi" w:cstheme="majorBidi"/>
          <w:sz w:val="28"/>
          <w:szCs w:val="28"/>
          <w:lang w:val="en-GB"/>
        </w:rPr>
        <w:t xml:space="preserve"> </w:t>
      </w:r>
      <w:proofErr w:type="spellStart"/>
      <w:r w:rsidRPr="00E368F1">
        <w:rPr>
          <w:rFonts w:asciiTheme="majorBidi" w:hAnsiTheme="majorBidi" w:cstheme="majorBidi"/>
          <w:i/>
          <w:iCs/>
          <w:sz w:val="28"/>
          <w:szCs w:val="28"/>
          <w:lang w:val="en"/>
        </w:rPr>
        <w:t>Moucharka</w:t>
      </w:r>
      <w:proofErr w:type="spellEnd"/>
      <w:r w:rsidRPr="00E368F1">
        <w:rPr>
          <w:rFonts w:asciiTheme="majorBidi" w:hAnsiTheme="majorBidi" w:cstheme="majorBidi"/>
          <w:sz w:val="28"/>
          <w:szCs w:val="28"/>
          <w:lang w:val="en"/>
        </w:rPr>
        <w:t>: Islamic banks and the contractor are pooling their financial resources, to provide the capital necessary to start an activity. This contract confers on each of the partners the right to administer the Affairs of the company, as well as the right to participate in profits and contribute to losses proportionally to the input.</w:t>
      </w:r>
    </w:p>
    <w:p w:rsidR="002A1661" w:rsidRPr="00E368F1" w:rsidRDefault="002A1661" w:rsidP="000E5B70">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GB"/>
        </w:rPr>
        <w:t>-</w:t>
      </w:r>
      <w:r w:rsidR="000E5B70">
        <w:rPr>
          <w:rFonts w:asciiTheme="majorBidi" w:hAnsiTheme="majorBidi" w:cstheme="majorBidi"/>
          <w:sz w:val="28"/>
          <w:szCs w:val="28"/>
          <w:lang w:val="en-GB"/>
        </w:rPr>
        <w:t xml:space="preserve"> </w:t>
      </w:r>
      <w:proofErr w:type="spellStart"/>
      <w:r w:rsidRPr="00E368F1">
        <w:rPr>
          <w:rFonts w:asciiTheme="majorBidi" w:hAnsiTheme="majorBidi" w:cstheme="majorBidi"/>
          <w:i/>
          <w:iCs/>
          <w:sz w:val="28"/>
          <w:szCs w:val="28"/>
          <w:lang w:val="en"/>
        </w:rPr>
        <w:t>Murabaha</w:t>
      </w:r>
      <w:proofErr w:type="spellEnd"/>
      <w:r w:rsidRPr="00E368F1">
        <w:rPr>
          <w:rFonts w:asciiTheme="majorBidi" w:hAnsiTheme="majorBidi" w:cstheme="majorBidi"/>
          <w:sz w:val="28"/>
          <w:szCs w:val="28"/>
          <w:lang w:val="en"/>
        </w:rPr>
        <w:t>: it consists in the purchase of a property for cash and its resale to term, with its purchase price, increased to a benefit determined in advance.</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9A3705" w:rsidRPr="00E368F1">
        <w:rPr>
          <w:rFonts w:asciiTheme="majorBidi" w:hAnsiTheme="majorBidi" w:cstheme="majorBidi"/>
          <w:sz w:val="28"/>
          <w:szCs w:val="28"/>
          <w:lang w:val="en"/>
        </w:rPr>
        <w:tab/>
      </w:r>
      <w:r w:rsidRPr="00E368F1">
        <w:rPr>
          <w:rFonts w:asciiTheme="majorBidi" w:hAnsiTheme="majorBidi" w:cstheme="majorBidi"/>
          <w:sz w:val="28"/>
          <w:szCs w:val="28"/>
          <w:lang w:val="en"/>
        </w:rPr>
        <w:t>Interest-free loans: (the good loan: notion repeated verses 2:245; 5:12; 57 and 18; 64:17; 73:20). These banks have accounts that stakeholders agree to lend to this title. But some banks require commissions covering costs... not to exceed 4%.</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77" w:name="_Toc349545679"/>
      <w:bookmarkStart w:id="78" w:name="_Toc348475860"/>
      <w:bookmarkEnd w:id="77"/>
      <w:r w:rsidRPr="00E368F1">
        <w:rPr>
          <w:rFonts w:asciiTheme="majorBidi" w:hAnsiTheme="majorBidi" w:cstheme="majorBidi"/>
          <w:b/>
          <w:i/>
          <w:iCs/>
          <w:sz w:val="28"/>
          <w:szCs w:val="28"/>
          <w:lang w:val="en"/>
        </w:rPr>
        <w:t>Use of the label religious to attract customers</w:t>
      </w:r>
      <w:bookmarkEnd w:id="78"/>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Traditional banks have existed for centuries, and they have their customers. Despite this, Islamic banks have no difficulties to attract Muslim customers </w:t>
      </w:r>
      <w:r w:rsidRPr="00E368F1">
        <w:rPr>
          <w:rFonts w:asciiTheme="majorBidi" w:hAnsiTheme="majorBidi" w:cstheme="majorBidi"/>
          <w:sz w:val="28"/>
          <w:szCs w:val="28"/>
          <w:lang w:val="en"/>
        </w:rPr>
        <w:lastRenderedPageBreak/>
        <w:t xml:space="preserve">taking advantage of the Islamic label. This phenomenon occurs in the case of halal meat. </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It should be noted in this regard that Islamic banking </w:t>
      </w:r>
      <w:r w:rsidR="009A3705" w:rsidRPr="00E368F1">
        <w:rPr>
          <w:rFonts w:asciiTheme="majorBidi" w:hAnsiTheme="majorBidi" w:cstheme="majorBidi"/>
          <w:sz w:val="28"/>
          <w:szCs w:val="28"/>
          <w:lang w:val="en"/>
        </w:rPr>
        <w:t>activities have</w:t>
      </w:r>
      <w:r w:rsidRPr="00E368F1">
        <w:rPr>
          <w:rFonts w:asciiTheme="majorBidi" w:hAnsiTheme="majorBidi" w:cstheme="majorBidi"/>
          <w:sz w:val="28"/>
          <w:szCs w:val="28"/>
          <w:lang w:val="en"/>
        </w:rPr>
        <w:t xml:space="preserve"> all Arabic names that differ from those in use in the Arab countries. Aware </w:t>
      </w:r>
      <w:proofErr w:type="gramStart"/>
      <w:r w:rsidRPr="00E368F1">
        <w:rPr>
          <w:rFonts w:asciiTheme="majorBidi" w:hAnsiTheme="majorBidi" w:cstheme="majorBidi"/>
          <w:sz w:val="28"/>
          <w:szCs w:val="28"/>
          <w:lang w:val="en"/>
        </w:rPr>
        <w:t>that such terms</w:t>
      </w:r>
      <w:proofErr w:type="gramEnd"/>
      <w:r w:rsidRPr="00E368F1">
        <w:rPr>
          <w:rFonts w:asciiTheme="majorBidi" w:hAnsiTheme="majorBidi" w:cstheme="majorBidi"/>
          <w:sz w:val="28"/>
          <w:szCs w:val="28"/>
          <w:lang w:val="en"/>
        </w:rPr>
        <w:t xml:space="preserve"> may be misleading and unfair competition to the normal banking transactions, the Morocco refuses to use them and prefers to call them alternative operatio</w:t>
      </w:r>
      <w:r w:rsidR="009A3705" w:rsidRPr="00E368F1">
        <w:rPr>
          <w:rFonts w:asciiTheme="majorBidi" w:hAnsiTheme="majorBidi" w:cstheme="majorBidi"/>
          <w:sz w:val="28"/>
          <w:szCs w:val="28"/>
          <w:lang w:val="en"/>
        </w:rPr>
        <w:t xml:space="preserve">ns. And </w:t>
      </w:r>
      <w:proofErr w:type="gramStart"/>
      <w:r w:rsidR="009A3705" w:rsidRPr="00E368F1">
        <w:rPr>
          <w:rFonts w:asciiTheme="majorBidi" w:hAnsiTheme="majorBidi" w:cstheme="majorBidi"/>
          <w:sz w:val="28"/>
          <w:szCs w:val="28"/>
          <w:lang w:val="en"/>
        </w:rPr>
        <w:t>Islamic banks Bill calls</w:t>
      </w:r>
      <w:proofErr w:type="gramEnd"/>
      <w:r w:rsidRPr="00E368F1">
        <w:rPr>
          <w:rFonts w:asciiTheme="majorBidi" w:hAnsiTheme="majorBidi" w:cstheme="majorBidi"/>
          <w:sz w:val="28"/>
          <w:szCs w:val="28"/>
          <w:lang w:val="en"/>
        </w:rPr>
        <w:t xml:space="preserve"> "the participatory banks. Saudi Arabia denied the use of "Islamic banks</w:t>
      </w:r>
      <w:r w:rsidR="009A3705" w:rsidRPr="00E368F1">
        <w:rPr>
          <w:rFonts w:asciiTheme="majorBidi" w:hAnsiTheme="majorBidi" w:cstheme="majorBidi"/>
          <w:sz w:val="28"/>
          <w:szCs w:val="28"/>
          <w:lang w:val="en"/>
        </w:rPr>
        <w:t>"</w:t>
      </w:r>
      <w:r w:rsidRPr="00E368F1">
        <w:rPr>
          <w:rFonts w:asciiTheme="majorBidi" w:hAnsiTheme="majorBidi" w:cstheme="majorBidi"/>
          <w:sz w:val="28"/>
          <w:szCs w:val="28"/>
          <w:lang w:val="en"/>
        </w:rPr>
        <w:t>. Then why call them Islamic banks in France?</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If Western countries </w:t>
      </w:r>
      <w:r w:rsidR="009A3705" w:rsidRPr="00E368F1">
        <w:rPr>
          <w:rFonts w:asciiTheme="majorBidi" w:hAnsiTheme="majorBidi" w:cstheme="majorBidi"/>
          <w:sz w:val="28"/>
          <w:szCs w:val="28"/>
          <w:lang w:val="en"/>
        </w:rPr>
        <w:t>impose to</w:t>
      </w:r>
      <w:r w:rsidRPr="00E368F1">
        <w:rPr>
          <w:rFonts w:asciiTheme="majorBidi" w:hAnsiTheme="majorBidi" w:cstheme="majorBidi"/>
          <w:sz w:val="28"/>
          <w:szCs w:val="28"/>
          <w:lang w:val="en"/>
        </w:rPr>
        <w:t xml:space="preserve"> the Islamic banking institutions the use of terms in local languages, Islamic banks will be less attractive for Muslim customers.</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Islamic label is so effective that Islamic banks have become </w:t>
      </w:r>
      <w:r w:rsidR="009A3705" w:rsidRPr="00E368F1">
        <w:rPr>
          <w:rFonts w:asciiTheme="majorBidi" w:hAnsiTheme="majorBidi" w:cstheme="majorBidi"/>
          <w:sz w:val="28"/>
          <w:szCs w:val="28"/>
          <w:lang w:val="en"/>
        </w:rPr>
        <w:t xml:space="preserve">dangerous </w:t>
      </w:r>
      <w:r w:rsidRPr="00E368F1">
        <w:rPr>
          <w:rFonts w:asciiTheme="majorBidi" w:hAnsiTheme="majorBidi" w:cstheme="majorBidi"/>
          <w:sz w:val="28"/>
          <w:szCs w:val="28"/>
          <w:lang w:val="en"/>
        </w:rPr>
        <w:t xml:space="preserve">concurrent </w:t>
      </w:r>
      <w:r w:rsidR="009A3705" w:rsidRPr="00E368F1">
        <w:rPr>
          <w:rFonts w:asciiTheme="majorBidi" w:hAnsiTheme="majorBidi" w:cstheme="majorBidi"/>
          <w:sz w:val="28"/>
          <w:szCs w:val="28"/>
          <w:lang w:val="en"/>
        </w:rPr>
        <w:t xml:space="preserve">to traditional banks. For this reason </w:t>
      </w:r>
      <w:r w:rsidRPr="00E368F1">
        <w:rPr>
          <w:rFonts w:asciiTheme="majorBidi" w:hAnsiTheme="majorBidi" w:cstheme="majorBidi"/>
          <w:sz w:val="28"/>
          <w:szCs w:val="28"/>
          <w:lang w:val="en"/>
        </w:rPr>
        <w:t xml:space="preserve">both in the Muslim world than in the Western world, </w:t>
      </w:r>
      <w:r w:rsidR="009A3705" w:rsidRPr="00E368F1">
        <w:rPr>
          <w:rFonts w:asciiTheme="majorBidi" w:hAnsiTheme="majorBidi" w:cstheme="majorBidi"/>
          <w:sz w:val="28"/>
          <w:szCs w:val="28"/>
          <w:lang w:val="en"/>
        </w:rPr>
        <w:t xml:space="preserve">traditional banks </w:t>
      </w:r>
      <w:r w:rsidRPr="00E368F1">
        <w:rPr>
          <w:rFonts w:asciiTheme="majorBidi" w:hAnsiTheme="majorBidi" w:cstheme="majorBidi"/>
          <w:sz w:val="28"/>
          <w:szCs w:val="28"/>
          <w:lang w:val="en"/>
        </w:rPr>
        <w:t xml:space="preserve">felt compelled to open bank branches to offer Islamic finance services. Then </w:t>
      </w:r>
      <w:proofErr w:type="gramStart"/>
      <w:r w:rsidRPr="00E368F1">
        <w:rPr>
          <w:rFonts w:asciiTheme="majorBidi" w:hAnsiTheme="majorBidi" w:cstheme="majorBidi"/>
          <w:sz w:val="28"/>
          <w:szCs w:val="28"/>
          <w:lang w:val="en"/>
        </w:rPr>
        <w:t>arises</w:t>
      </w:r>
      <w:proofErr w:type="gramEnd"/>
      <w:r w:rsidRPr="00E368F1">
        <w:rPr>
          <w:rFonts w:asciiTheme="majorBidi" w:hAnsiTheme="majorBidi" w:cstheme="majorBidi"/>
          <w:sz w:val="28"/>
          <w:szCs w:val="28"/>
          <w:lang w:val="en"/>
        </w:rPr>
        <w:t xml:space="preserve"> the problem of conformity between the slogan and the goods, both for banks than for States.</w:t>
      </w:r>
    </w:p>
    <w:p w:rsidR="002A1661" w:rsidRPr="00E368F1" w:rsidRDefault="009A3705" w:rsidP="00686783">
      <w:pPr>
        <w:keepNext/>
        <w:spacing w:before="0" w:after="0"/>
        <w:ind w:right="28"/>
        <w:outlineLvl w:val="4"/>
        <w:rPr>
          <w:rFonts w:asciiTheme="majorBidi" w:hAnsiTheme="majorBidi" w:cstheme="majorBidi"/>
          <w:b/>
          <w:bCs w:val="0"/>
          <w:i/>
          <w:iCs/>
          <w:sz w:val="28"/>
          <w:szCs w:val="28"/>
          <w:lang w:val="en-GB"/>
        </w:rPr>
      </w:pPr>
      <w:bookmarkStart w:id="79" w:name="_Toc349545680"/>
      <w:bookmarkStart w:id="80" w:name="_Toc348475861"/>
      <w:bookmarkEnd w:id="79"/>
      <w:r w:rsidRPr="00E368F1">
        <w:rPr>
          <w:rFonts w:asciiTheme="majorBidi" w:hAnsiTheme="majorBidi" w:cstheme="majorBidi"/>
          <w:b/>
          <w:i/>
          <w:iCs/>
          <w:sz w:val="28"/>
          <w:szCs w:val="28"/>
          <w:lang w:val="en"/>
        </w:rPr>
        <w:t>Control</w:t>
      </w:r>
      <w:r w:rsidR="002A1661" w:rsidRPr="00E368F1">
        <w:rPr>
          <w:rFonts w:asciiTheme="majorBidi" w:hAnsiTheme="majorBidi" w:cstheme="majorBidi"/>
          <w:b/>
          <w:i/>
          <w:iCs/>
          <w:sz w:val="28"/>
          <w:szCs w:val="28"/>
          <w:lang w:val="en"/>
        </w:rPr>
        <w:t xml:space="preserve"> of Islamic banks</w:t>
      </w:r>
      <w:bookmarkEnd w:id="80"/>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Islamic banks </w:t>
      </w:r>
      <w:r w:rsidR="009A3705" w:rsidRPr="00E368F1">
        <w:rPr>
          <w:rFonts w:asciiTheme="majorBidi" w:hAnsiTheme="majorBidi" w:cstheme="majorBidi"/>
          <w:sz w:val="28"/>
          <w:szCs w:val="28"/>
          <w:lang w:val="en"/>
        </w:rPr>
        <w:t xml:space="preserve">create </w:t>
      </w:r>
      <w:r w:rsidRPr="00E368F1">
        <w:rPr>
          <w:rFonts w:asciiTheme="majorBidi" w:hAnsiTheme="majorBidi" w:cstheme="majorBidi"/>
          <w:sz w:val="28"/>
          <w:szCs w:val="28"/>
          <w:lang w:val="en"/>
        </w:rPr>
        <w:t xml:space="preserve">problems </w:t>
      </w:r>
      <w:r w:rsidR="009A3705" w:rsidRPr="00E368F1">
        <w:rPr>
          <w:rFonts w:asciiTheme="majorBidi" w:hAnsiTheme="majorBidi" w:cstheme="majorBidi"/>
          <w:sz w:val="28"/>
          <w:szCs w:val="28"/>
          <w:lang w:val="en"/>
        </w:rPr>
        <w:t xml:space="preserve">for </w:t>
      </w:r>
      <w:r w:rsidRPr="00E368F1">
        <w:rPr>
          <w:rFonts w:asciiTheme="majorBidi" w:hAnsiTheme="majorBidi" w:cstheme="majorBidi"/>
          <w:sz w:val="28"/>
          <w:szCs w:val="28"/>
          <w:lang w:val="en"/>
        </w:rPr>
        <w:t xml:space="preserve">Governments insofar as they are beyond the control of the monetary authorities. The Muslim </w:t>
      </w:r>
      <w:proofErr w:type="gramStart"/>
      <w:r w:rsidRPr="00E368F1">
        <w:rPr>
          <w:rFonts w:asciiTheme="majorBidi" w:hAnsiTheme="majorBidi" w:cstheme="majorBidi"/>
          <w:sz w:val="28"/>
          <w:szCs w:val="28"/>
          <w:lang w:val="en"/>
        </w:rPr>
        <w:t xml:space="preserve">system </w:t>
      </w:r>
      <w:r w:rsidR="009A3705" w:rsidRPr="00E368F1">
        <w:rPr>
          <w:rFonts w:asciiTheme="majorBidi" w:hAnsiTheme="majorBidi" w:cstheme="majorBidi"/>
          <w:sz w:val="28"/>
          <w:szCs w:val="28"/>
          <w:lang w:val="en"/>
        </w:rPr>
        <w:t>escape</w:t>
      </w:r>
      <w:proofErr w:type="gramEnd"/>
      <w:r w:rsidRPr="00E368F1">
        <w:rPr>
          <w:rFonts w:asciiTheme="majorBidi" w:hAnsiTheme="majorBidi" w:cstheme="majorBidi"/>
          <w:sz w:val="28"/>
          <w:szCs w:val="28"/>
          <w:lang w:val="en"/>
        </w:rPr>
        <w:t xml:space="preserve"> </w:t>
      </w:r>
      <w:r w:rsidR="009A3705" w:rsidRPr="00E368F1">
        <w:rPr>
          <w:rFonts w:asciiTheme="majorBidi" w:hAnsiTheme="majorBidi" w:cstheme="majorBidi"/>
          <w:sz w:val="28"/>
          <w:szCs w:val="28"/>
          <w:lang w:val="en"/>
        </w:rPr>
        <w:t xml:space="preserve">the control of </w:t>
      </w:r>
      <w:r w:rsidRPr="00E368F1">
        <w:rPr>
          <w:rFonts w:asciiTheme="majorBidi" w:hAnsiTheme="majorBidi" w:cstheme="majorBidi"/>
          <w:sz w:val="28"/>
          <w:szCs w:val="28"/>
          <w:lang w:val="en"/>
        </w:rPr>
        <w:t xml:space="preserve">the monetary authorities (remuneration of deposits, cost of credits, bank liquidity, volume of permanent capital). Each Islamic Bank decides itself profits (or losses) sharing among stakeholders. No rule governing this </w:t>
      </w:r>
      <w:r w:rsidR="009A3705" w:rsidRPr="00E368F1">
        <w:rPr>
          <w:rFonts w:asciiTheme="majorBidi" w:hAnsiTheme="majorBidi" w:cstheme="majorBidi"/>
          <w:sz w:val="28"/>
          <w:szCs w:val="28"/>
          <w:lang w:val="en"/>
        </w:rPr>
        <w:t>sharing</w:t>
      </w:r>
      <w:r w:rsidRPr="00E368F1">
        <w:rPr>
          <w:rFonts w:asciiTheme="majorBidi" w:hAnsiTheme="majorBidi" w:cstheme="majorBidi"/>
          <w:sz w:val="28"/>
          <w:szCs w:val="28"/>
          <w:lang w:val="en"/>
        </w:rPr>
        <w:t xml:space="preserve"> that differs from one bank to another and one operation to another.</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operations of Islamic banks are </w:t>
      </w:r>
      <w:r w:rsidR="009A3705" w:rsidRPr="00E368F1">
        <w:rPr>
          <w:rFonts w:asciiTheme="majorBidi" w:hAnsiTheme="majorBidi" w:cstheme="majorBidi"/>
          <w:sz w:val="28"/>
          <w:szCs w:val="28"/>
          <w:lang w:val="en"/>
        </w:rPr>
        <w:t>supervised</w:t>
      </w:r>
      <w:r w:rsidRPr="00E368F1">
        <w:rPr>
          <w:rFonts w:asciiTheme="majorBidi" w:hAnsiTheme="majorBidi" w:cstheme="majorBidi"/>
          <w:sz w:val="28"/>
          <w:szCs w:val="28"/>
          <w:lang w:val="en"/>
        </w:rPr>
        <w:t xml:space="preserve"> by a religious Council composed of one or more members chosen from among the scholars and specialists in comparative law believing in the idea of the Islamic Bank. Thus the Statute of the Bank Islamic Faisal of Egypt provides in article 40 a Board consisting of up to five members. The Islamic Bank of Jordan or Denmark has only a single </w:t>
      </w:r>
      <w:proofErr w:type="spellStart"/>
      <w:r w:rsidRPr="00E368F1">
        <w:rPr>
          <w:rFonts w:asciiTheme="majorBidi" w:hAnsiTheme="majorBidi" w:cstheme="majorBidi"/>
          <w:sz w:val="28"/>
          <w:szCs w:val="28"/>
          <w:lang w:val="en"/>
        </w:rPr>
        <w:t>Councillor</w:t>
      </w:r>
      <w:proofErr w:type="spellEnd"/>
      <w:r w:rsidRPr="00E368F1">
        <w:rPr>
          <w:rFonts w:asciiTheme="majorBidi" w:hAnsiTheme="majorBidi" w:cstheme="majorBidi"/>
          <w:sz w:val="28"/>
          <w:szCs w:val="28"/>
          <w:lang w:val="en"/>
        </w:rPr>
        <w:t>. Its members have the same resources and the same powers as those of accounting censors. A representative of the religious Council may attend any meeting of the Board of Directors, without right to vote. Members of the religious Council can request a special meeting of the Board of Directors to explain their point of view on a religious issue.</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In order to unify the views of members of the religious councils of different Islamic banks, a supreme religious Council is created at the level of the federation of Islamic banks created in 1977. It is composed of the presidents of the religious councils of different Islamic banks, as well as a number of Jurists, with an in-depth knowledge of Islamic law. Fatwas taken by this Council unanimously are binding for member banks. But a bank may request a reconsideration of the decision. In some countries like the United Arab Emirates, the Act provides for the establishment of a religious superior Control Committee which depends on the Ministry </w:t>
      </w:r>
      <w:r w:rsidR="009B3CAA" w:rsidRPr="00E368F1">
        <w:rPr>
          <w:rFonts w:asciiTheme="majorBidi" w:hAnsiTheme="majorBidi" w:cstheme="majorBidi"/>
          <w:sz w:val="28"/>
          <w:szCs w:val="28"/>
          <w:lang w:val="en"/>
        </w:rPr>
        <w:t xml:space="preserve">if </w:t>
      </w:r>
      <w:r w:rsidRPr="00E368F1">
        <w:rPr>
          <w:rFonts w:asciiTheme="majorBidi" w:hAnsiTheme="majorBidi" w:cstheme="majorBidi"/>
          <w:sz w:val="28"/>
          <w:szCs w:val="28"/>
          <w:lang w:val="en"/>
        </w:rPr>
        <w:t xml:space="preserve">Islamic Affairs. There are therefore three controls; control within the Bank, on the part of the supreme </w:t>
      </w:r>
      <w:r w:rsidRPr="00E368F1">
        <w:rPr>
          <w:rFonts w:asciiTheme="majorBidi" w:hAnsiTheme="majorBidi" w:cstheme="majorBidi"/>
          <w:sz w:val="28"/>
          <w:szCs w:val="28"/>
          <w:lang w:val="en"/>
        </w:rPr>
        <w:lastRenderedPageBreak/>
        <w:t>religious Council of the federation of Islamic banks, and control</w:t>
      </w:r>
      <w:r w:rsidR="009B3CAA" w:rsidRPr="00E368F1">
        <w:rPr>
          <w:rFonts w:asciiTheme="majorBidi" w:hAnsiTheme="majorBidi" w:cstheme="majorBidi"/>
          <w:sz w:val="28"/>
          <w:szCs w:val="28"/>
          <w:lang w:val="en"/>
        </w:rPr>
        <w:t xml:space="preserve"> of a</w:t>
      </w:r>
      <w:r w:rsidRPr="00E368F1">
        <w:rPr>
          <w:rFonts w:asciiTheme="majorBidi" w:hAnsiTheme="majorBidi" w:cstheme="majorBidi"/>
          <w:sz w:val="28"/>
          <w:szCs w:val="28"/>
          <w:lang w:val="en"/>
        </w:rPr>
        <w:t xml:space="preserve"> national Committee.</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In addition to advice of religious supervision of Islamic banks there are </w:t>
      </w:r>
      <w:proofErr w:type="spellStart"/>
      <w:r w:rsidRPr="00E368F1">
        <w:rPr>
          <w:rFonts w:asciiTheme="majorBidi" w:hAnsiTheme="majorBidi" w:cstheme="majorBidi"/>
          <w:sz w:val="28"/>
          <w:szCs w:val="28"/>
          <w:lang w:val="en"/>
        </w:rPr>
        <w:t>specialised</w:t>
      </w:r>
      <w:proofErr w:type="spellEnd"/>
      <w:r w:rsidRPr="00E368F1">
        <w:rPr>
          <w:rFonts w:asciiTheme="majorBidi" w:hAnsiTheme="majorBidi" w:cstheme="majorBidi"/>
          <w:sz w:val="28"/>
          <w:szCs w:val="28"/>
          <w:lang w:val="en"/>
        </w:rPr>
        <w:t xml:space="preserve"> bodies in the development of Islamic financing. We major in include:</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(1) The Accounting and Auditing Organization for Islamic Financial Institutions (AAOIFI): this organization, which is headquartered in Manama (Bahrain), is supported by institutional members (155 members of 40 countries so far) including central banks, financial institutions Islamic, and other actors banking and financial world</w:t>
      </w:r>
      <w:proofErr w:type="gramStart"/>
      <w:r w:rsidRPr="00E368F1">
        <w:rPr>
          <w:rFonts w:asciiTheme="majorBidi" w:hAnsiTheme="majorBidi" w:cstheme="majorBidi"/>
          <w:sz w:val="28"/>
          <w:szCs w:val="28"/>
          <w:lang w:val="en"/>
        </w:rPr>
        <w:t>..</w:t>
      </w:r>
      <w:proofErr w:type="gramEnd"/>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(2) </w:t>
      </w:r>
      <w:proofErr w:type="gramStart"/>
      <w:r w:rsidRPr="00E368F1">
        <w:rPr>
          <w:rFonts w:asciiTheme="majorBidi" w:hAnsiTheme="majorBidi" w:cstheme="majorBidi"/>
          <w:sz w:val="28"/>
          <w:szCs w:val="28"/>
          <w:lang w:val="en"/>
        </w:rPr>
        <w:t>international</w:t>
      </w:r>
      <w:proofErr w:type="gramEnd"/>
      <w:r w:rsidRPr="00E368F1">
        <w:rPr>
          <w:rFonts w:asciiTheme="majorBidi" w:hAnsiTheme="majorBidi" w:cstheme="majorBidi"/>
          <w:sz w:val="28"/>
          <w:szCs w:val="28"/>
          <w:lang w:val="en"/>
        </w:rPr>
        <w:t xml:space="preserve"> Islamic Financial Market (IIFM): this organization, which is headquartered in Manama (Bahrain), was founded with the collective efforts of the central banks and monetary agencies of the Bahrain, Brunei, the Indonesia, the Malaysia, the Sudan and the Islamic Development Bank in Saudi Arabia. It is mandated to take part in the establishment, development, self-regulation and promotion money market and Islamic capital.</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(3) General Council for Islamic Banks and financial Institutions: this organization, which is headquartered at </w:t>
      </w:r>
      <w:proofErr w:type="spellStart"/>
      <w:r w:rsidRPr="00E368F1">
        <w:rPr>
          <w:rFonts w:asciiTheme="majorBidi" w:hAnsiTheme="majorBidi" w:cstheme="majorBidi"/>
          <w:sz w:val="28"/>
          <w:szCs w:val="28"/>
          <w:lang w:val="en"/>
        </w:rPr>
        <w:t>Muharraq</w:t>
      </w:r>
      <w:proofErr w:type="spellEnd"/>
      <w:r w:rsidRPr="00E368F1">
        <w:rPr>
          <w:rFonts w:asciiTheme="majorBidi" w:hAnsiTheme="majorBidi" w:cstheme="majorBidi"/>
          <w:sz w:val="28"/>
          <w:szCs w:val="28"/>
          <w:lang w:val="en"/>
        </w:rPr>
        <w:t xml:space="preserve"> (Bahrain), includes banking organizations of 18 Muslim countries: Azerbaijan, Benin, United Arab Emirates, Bahrain, Bangladesh, Jordan, Turkey, Tunisia, Algeria, Saudi Arabia, Sudan, Syria, Palestine, Qatar, Kuwait, Lebanon, Egypt and Mauritania.</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(4) Liquidity Management Centre (LMC): this organization, which is headquartered in Manama (Bahrain), was established to facilitate the investment of the surplus in the banks and Islamic financial institutions in accordance with the principles of Islamic law. It is owned by the following banks: Bahrain Islamic Bank, Dubai Islamic Bank, Kuwait Finance House and the Islamic Development Bank.</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(5) Islamic Financial Services Board (IFSB): created in November 2002, it has its headquarters in Kuala Lumpur, Malaysia, and began its activities in 2003. </w:t>
      </w:r>
      <w:r w:rsidR="009B3CAA" w:rsidRPr="00E368F1">
        <w:rPr>
          <w:rFonts w:asciiTheme="majorBidi" w:hAnsiTheme="majorBidi" w:cstheme="majorBidi"/>
          <w:sz w:val="28"/>
          <w:szCs w:val="28"/>
          <w:lang w:val="en"/>
        </w:rPr>
        <w:t>It has</w:t>
      </w:r>
      <w:r w:rsidRPr="00E368F1">
        <w:rPr>
          <w:rFonts w:asciiTheme="majorBidi" w:hAnsiTheme="majorBidi" w:cstheme="majorBidi"/>
          <w:sz w:val="28"/>
          <w:szCs w:val="28"/>
          <w:lang w:val="en"/>
        </w:rPr>
        <w:t xml:space="preserve"> 178 members, including 42 instances of regulation and control, in addition to the World Bank, the Bank for international settlements, and the Islamic Development Bank</w:t>
      </w:r>
      <w:r w:rsidR="009B3CAA" w:rsidRPr="00E368F1">
        <w:rPr>
          <w:rFonts w:asciiTheme="majorBidi" w:hAnsiTheme="majorBidi" w:cstheme="majorBidi"/>
          <w:sz w:val="28"/>
          <w:szCs w:val="28"/>
          <w:lang w:val="en"/>
        </w:rPr>
        <w:t>. T</w:t>
      </w:r>
      <w:r w:rsidRPr="00E368F1">
        <w:rPr>
          <w:rFonts w:asciiTheme="majorBidi" w:hAnsiTheme="majorBidi" w:cstheme="majorBidi"/>
          <w:sz w:val="28"/>
          <w:szCs w:val="28"/>
          <w:lang w:val="en"/>
        </w:rPr>
        <w:t>his institution has the ambition to play the role of a Central Bank Islamic</w:t>
      </w:r>
      <w:r w:rsidRPr="00E368F1">
        <w:rPr>
          <w:rFonts w:asciiTheme="majorBidi" w:hAnsiTheme="majorBidi" w:cstheme="majorBidi"/>
          <w:sz w:val="28"/>
          <w:szCs w:val="28"/>
          <w:lang w:val="en-GB"/>
        </w:rPr>
        <w:t>.</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(6) Islamic Development Bank: this is the first body on a transnational basis, under the auspices of the Organization of the Islamic Conference (OIC), created in 1973 by 22 States, of which the number will then rise gradually to 57 in 2008.</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81" w:name="_Toc349545681"/>
      <w:bookmarkStart w:id="82" w:name="_Toc348475862"/>
      <w:bookmarkEnd w:id="81"/>
      <w:r w:rsidRPr="00E368F1">
        <w:rPr>
          <w:rFonts w:asciiTheme="majorBidi" w:hAnsiTheme="majorBidi" w:cstheme="majorBidi"/>
          <w:b/>
          <w:i/>
          <w:iCs/>
          <w:sz w:val="28"/>
          <w:szCs w:val="28"/>
          <w:lang w:val="en"/>
        </w:rPr>
        <w:t>Types of Islamic banks</w:t>
      </w:r>
      <w:bookmarkEnd w:id="82"/>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The growing number of Islamic banks has resulted in the specification of their activities. </w:t>
      </w:r>
      <w:r w:rsidR="009B3CAA" w:rsidRPr="00E368F1">
        <w:rPr>
          <w:rFonts w:asciiTheme="majorBidi" w:hAnsiTheme="majorBidi" w:cstheme="majorBidi"/>
          <w:sz w:val="28"/>
          <w:szCs w:val="28"/>
          <w:lang w:val="en"/>
        </w:rPr>
        <w:t>There are</w:t>
      </w:r>
      <w:r w:rsidRPr="00E368F1">
        <w:rPr>
          <w:rFonts w:asciiTheme="majorBidi" w:hAnsiTheme="majorBidi" w:cstheme="majorBidi"/>
          <w:sz w:val="28"/>
          <w:szCs w:val="28"/>
          <w:lang w:val="en"/>
        </w:rPr>
        <w:t xml:space="preserve"> today Islamic banks </w:t>
      </w:r>
      <w:proofErr w:type="spellStart"/>
      <w:r w:rsidRPr="00E368F1">
        <w:rPr>
          <w:rFonts w:asciiTheme="majorBidi" w:hAnsiTheme="majorBidi" w:cstheme="majorBidi"/>
          <w:sz w:val="28"/>
          <w:szCs w:val="28"/>
          <w:lang w:val="en"/>
        </w:rPr>
        <w:t>specialising</w:t>
      </w:r>
      <w:proofErr w:type="spellEnd"/>
      <w:r w:rsidRPr="00E368F1">
        <w:rPr>
          <w:rFonts w:asciiTheme="majorBidi" w:hAnsiTheme="majorBidi" w:cstheme="majorBidi"/>
          <w:sz w:val="28"/>
          <w:szCs w:val="28"/>
          <w:lang w:val="en"/>
        </w:rPr>
        <w:t xml:space="preserve"> in social development, others in the harvesting of the deposits, the other still in the issuance of paper-value for the State, etc.</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Most Islamic banks have local, belonging to a State, and without external activities. Other banks have an international vocation, with branches in different </w:t>
      </w:r>
      <w:r w:rsidRPr="00E368F1">
        <w:rPr>
          <w:rFonts w:asciiTheme="majorBidi" w:hAnsiTheme="majorBidi" w:cstheme="majorBidi"/>
          <w:sz w:val="28"/>
          <w:szCs w:val="28"/>
          <w:lang w:val="en"/>
        </w:rPr>
        <w:lastRenderedPageBreak/>
        <w:t>countries. The most important example is the Islamic Development Bank, which is headquartered in Jeddah.</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It should also be noted the microfinance which is defined as the provision of cooperative organizations, specialized banks and non-governmental organizations (NGOs), of financial products or services, such as accounts, the provision of credits, the transfers of funds, etc. </w:t>
      </w:r>
    </w:p>
    <w:p w:rsidR="002A1661" w:rsidRPr="00E368F1" w:rsidRDefault="002A1661" w:rsidP="00686783">
      <w:pPr>
        <w:keepNext/>
        <w:spacing w:before="0" w:after="0"/>
        <w:ind w:left="720" w:right="-34" w:hanging="720"/>
        <w:outlineLvl w:val="2"/>
        <w:rPr>
          <w:rFonts w:asciiTheme="majorBidi" w:hAnsiTheme="majorBidi" w:cstheme="majorBidi"/>
          <w:b/>
          <w:bCs w:val="0"/>
          <w:sz w:val="28"/>
          <w:szCs w:val="28"/>
          <w:lang w:val="en-GB"/>
        </w:rPr>
      </w:pPr>
      <w:bookmarkStart w:id="83" w:name="_Toc349545682"/>
      <w:bookmarkStart w:id="84" w:name="_Toc348475863"/>
      <w:bookmarkEnd w:id="83"/>
      <w:r w:rsidRPr="00E368F1">
        <w:rPr>
          <w:rFonts w:asciiTheme="majorBidi" w:hAnsiTheme="majorBidi" w:cstheme="majorBidi"/>
          <w:b/>
          <w:sz w:val="28"/>
          <w:szCs w:val="28"/>
          <w:lang w:val="en"/>
        </w:rPr>
        <w:t>Objections against Islamic banks</w:t>
      </w:r>
      <w:bookmarkEnd w:id="84"/>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9B3CAA" w:rsidRPr="00E368F1">
        <w:rPr>
          <w:rFonts w:asciiTheme="majorBidi" w:hAnsiTheme="majorBidi" w:cstheme="majorBidi"/>
          <w:sz w:val="28"/>
          <w:szCs w:val="28"/>
          <w:lang w:val="en"/>
        </w:rPr>
        <w:tab/>
      </w:r>
      <w:r w:rsidRPr="00E368F1">
        <w:rPr>
          <w:rFonts w:asciiTheme="majorBidi" w:hAnsiTheme="majorBidi" w:cstheme="majorBidi"/>
          <w:sz w:val="28"/>
          <w:szCs w:val="28"/>
          <w:lang w:val="en"/>
        </w:rPr>
        <w:t>Deception on the words: Sheikh Lebanese Al-'</w:t>
      </w:r>
      <w:proofErr w:type="spellStart"/>
      <w:r w:rsidRPr="00E368F1">
        <w:rPr>
          <w:rFonts w:asciiTheme="majorBidi" w:hAnsiTheme="majorBidi" w:cstheme="majorBidi"/>
          <w:sz w:val="28"/>
          <w:szCs w:val="28"/>
          <w:lang w:val="en"/>
        </w:rPr>
        <w:t>Alayli</w:t>
      </w:r>
      <w:proofErr w:type="spellEnd"/>
      <w:r w:rsidRPr="00E368F1">
        <w:rPr>
          <w:rFonts w:asciiTheme="majorBidi" w:hAnsiTheme="majorBidi" w:cstheme="majorBidi"/>
          <w:sz w:val="28"/>
          <w:szCs w:val="28"/>
          <w:lang w:val="en"/>
        </w:rPr>
        <w:t xml:space="preserve"> (died in 1996) considers that the dispute concerning the interests is a deception on words (</w:t>
      </w:r>
      <w:proofErr w:type="spellStart"/>
      <w:r w:rsidRPr="00E368F1">
        <w:rPr>
          <w:rFonts w:asciiTheme="majorBidi" w:hAnsiTheme="majorBidi" w:cstheme="majorBidi"/>
          <w:i/>
          <w:iCs/>
          <w:sz w:val="28"/>
          <w:szCs w:val="28"/>
          <w:lang w:val="en"/>
        </w:rPr>
        <w:t>Khida</w:t>
      </w:r>
      <w:proofErr w:type="spellEnd"/>
      <w:r w:rsidRPr="00E368F1">
        <w:rPr>
          <w:rFonts w:asciiTheme="majorBidi" w:hAnsiTheme="majorBidi" w:cstheme="majorBidi"/>
          <w:i/>
          <w:iCs/>
          <w:sz w:val="28"/>
          <w:szCs w:val="28"/>
          <w:lang w:val="en"/>
        </w:rPr>
        <w:t xml:space="preserve"> Pass ' al-</w:t>
      </w:r>
      <w:proofErr w:type="spellStart"/>
      <w:r w:rsidRPr="00E368F1">
        <w:rPr>
          <w:rFonts w:asciiTheme="majorBidi" w:hAnsiTheme="majorBidi" w:cstheme="majorBidi"/>
          <w:i/>
          <w:iCs/>
          <w:sz w:val="28"/>
          <w:szCs w:val="28"/>
          <w:lang w:val="en"/>
        </w:rPr>
        <w:t>alfaz</w:t>
      </w:r>
      <w:proofErr w:type="spellEnd"/>
      <w:r w:rsidRPr="00E368F1">
        <w:rPr>
          <w:rFonts w:asciiTheme="majorBidi" w:hAnsiTheme="majorBidi" w:cstheme="majorBidi"/>
          <w:sz w:val="28"/>
          <w:szCs w:val="28"/>
          <w:lang w:val="en"/>
        </w:rPr>
        <w:t xml:space="preserve">) leading to intractable difficulties. According to him, the Bank is an intermediate, a broker between two parties, one lends money and the other borrows. However, the brokerage contract is permitted under Muslim law. On the other hand, the intermediary bank is subject to loss and gain; </w:t>
      </w:r>
      <w:proofErr w:type="gramStart"/>
      <w:r w:rsidR="009B3CAA" w:rsidRPr="00E368F1">
        <w:rPr>
          <w:rFonts w:asciiTheme="majorBidi" w:hAnsiTheme="majorBidi" w:cstheme="majorBidi"/>
          <w:sz w:val="28"/>
          <w:szCs w:val="28"/>
          <w:lang w:val="en"/>
        </w:rPr>
        <w:t>We</w:t>
      </w:r>
      <w:proofErr w:type="gramEnd"/>
      <w:r w:rsidRPr="00E368F1">
        <w:rPr>
          <w:rFonts w:asciiTheme="majorBidi" w:hAnsiTheme="majorBidi" w:cstheme="majorBidi"/>
          <w:sz w:val="28"/>
          <w:szCs w:val="28"/>
          <w:lang w:val="en"/>
        </w:rPr>
        <w:t xml:space="preserve"> cannot therefore considered the term </w:t>
      </w:r>
      <w:proofErr w:type="spellStart"/>
      <w:r w:rsidRPr="00E368F1">
        <w:rPr>
          <w:rFonts w:asciiTheme="majorBidi" w:hAnsiTheme="majorBidi" w:cstheme="majorBidi"/>
          <w:i/>
          <w:iCs/>
          <w:sz w:val="28"/>
          <w:szCs w:val="28"/>
          <w:lang w:val="en"/>
        </w:rPr>
        <w:t>fawa'id</w:t>
      </w:r>
      <w:proofErr w:type="spellEnd"/>
      <w:r w:rsidRPr="00E368F1">
        <w:rPr>
          <w:rFonts w:asciiTheme="majorBidi" w:hAnsiTheme="majorBidi" w:cstheme="majorBidi"/>
          <w:sz w:val="28"/>
          <w:szCs w:val="28"/>
          <w:lang w:val="en"/>
        </w:rPr>
        <w:t xml:space="preserve"> (interests) as a synonym for the term </w:t>
      </w:r>
      <w:proofErr w:type="spellStart"/>
      <w:r w:rsidRPr="00E368F1">
        <w:rPr>
          <w:rFonts w:asciiTheme="majorBidi" w:hAnsiTheme="majorBidi" w:cstheme="majorBidi"/>
          <w:i/>
          <w:iCs/>
          <w:sz w:val="28"/>
          <w:szCs w:val="28"/>
          <w:lang w:val="en"/>
        </w:rPr>
        <w:t>riba</w:t>
      </w:r>
      <w:proofErr w:type="spellEnd"/>
      <w:r w:rsidRPr="00E368F1">
        <w:rPr>
          <w:rFonts w:asciiTheme="majorBidi" w:hAnsiTheme="majorBidi" w:cstheme="majorBidi"/>
          <w:sz w:val="28"/>
          <w:szCs w:val="28"/>
          <w:lang w:val="en"/>
        </w:rPr>
        <w:t xml:space="preserve"> (usury) that the Koran forbids. Muhammad </w:t>
      </w:r>
      <w:proofErr w:type="spellStart"/>
      <w:r w:rsidRPr="00E368F1">
        <w:rPr>
          <w:rFonts w:asciiTheme="majorBidi" w:hAnsiTheme="majorBidi" w:cstheme="majorBidi"/>
          <w:sz w:val="28"/>
          <w:szCs w:val="28"/>
          <w:lang w:val="en"/>
        </w:rPr>
        <w:t>Sayyid</w:t>
      </w:r>
      <w:proofErr w:type="spellEnd"/>
      <w:r w:rsidRPr="00E368F1">
        <w:rPr>
          <w:rFonts w:asciiTheme="majorBidi" w:hAnsiTheme="majorBidi" w:cstheme="majorBidi"/>
          <w:sz w:val="28"/>
          <w:szCs w:val="28"/>
          <w:lang w:val="en"/>
        </w:rPr>
        <w:t xml:space="preserve"> </w:t>
      </w:r>
      <w:proofErr w:type="spellStart"/>
      <w:r w:rsidRPr="00E368F1">
        <w:rPr>
          <w:rFonts w:asciiTheme="majorBidi" w:hAnsiTheme="majorBidi" w:cstheme="majorBidi"/>
          <w:sz w:val="28"/>
          <w:szCs w:val="28"/>
          <w:lang w:val="en"/>
        </w:rPr>
        <w:t>Tantawi</w:t>
      </w:r>
      <w:proofErr w:type="spellEnd"/>
      <w:r w:rsidRPr="00E368F1">
        <w:rPr>
          <w:rFonts w:asciiTheme="majorBidi" w:hAnsiTheme="majorBidi" w:cstheme="majorBidi"/>
          <w:sz w:val="28"/>
          <w:szCs w:val="28"/>
          <w:lang w:val="en"/>
        </w:rPr>
        <w:t xml:space="preserve">, Grand Egyptian Mufti and grand Imam of </w:t>
      </w:r>
      <w:proofErr w:type="spellStart"/>
      <w:r w:rsidRPr="00E368F1">
        <w:rPr>
          <w:rFonts w:asciiTheme="majorBidi" w:hAnsiTheme="majorBidi" w:cstheme="majorBidi"/>
          <w:sz w:val="28"/>
          <w:szCs w:val="28"/>
          <w:lang w:val="en"/>
        </w:rPr>
        <w:t>Azhar</w:t>
      </w:r>
      <w:proofErr w:type="spellEnd"/>
      <w:r w:rsidRPr="00E368F1">
        <w:rPr>
          <w:rFonts w:asciiTheme="majorBidi" w:hAnsiTheme="majorBidi" w:cstheme="majorBidi"/>
          <w:sz w:val="28"/>
          <w:szCs w:val="28"/>
          <w:lang w:val="en"/>
        </w:rPr>
        <w:t xml:space="preserve">, said that gains by Islamic banks and the interest distributed by conventional banks differ only in name. In order to solve the problem of the prohibition of interest, </w:t>
      </w:r>
      <w:r w:rsidR="009B3CAA" w:rsidRPr="00E368F1">
        <w:rPr>
          <w:rFonts w:asciiTheme="majorBidi" w:hAnsiTheme="majorBidi" w:cstheme="majorBidi"/>
          <w:sz w:val="28"/>
          <w:szCs w:val="28"/>
          <w:lang w:val="en"/>
        </w:rPr>
        <w:t>he</w:t>
      </w:r>
      <w:r w:rsidRPr="00E368F1">
        <w:rPr>
          <w:rFonts w:asciiTheme="majorBidi" w:hAnsiTheme="majorBidi" w:cstheme="majorBidi"/>
          <w:sz w:val="28"/>
          <w:szCs w:val="28"/>
          <w:lang w:val="en"/>
        </w:rPr>
        <w:t xml:space="preserve"> proposes to establish a commission to review the terms used by banks to avoid any hint of interest. </w:t>
      </w:r>
      <w:r w:rsidR="009B3CAA" w:rsidRPr="00E368F1">
        <w:rPr>
          <w:rFonts w:asciiTheme="majorBidi" w:hAnsiTheme="majorBidi" w:cstheme="majorBidi"/>
          <w:sz w:val="28"/>
          <w:szCs w:val="28"/>
          <w:lang w:val="en"/>
        </w:rPr>
        <w:t xml:space="preserve">He </w:t>
      </w:r>
      <w:proofErr w:type="gramStart"/>
      <w:r w:rsidR="009B3CAA" w:rsidRPr="00E368F1">
        <w:rPr>
          <w:rFonts w:asciiTheme="majorBidi" w:hAnsiTheme="majorBidi" w:cstheme="majorBidi"/>
          <w:sz w:val="28"/>
          <w:szCs w:val="28"/>
          <w:lang w:val="en"/>
        </w:rPr>
        <w:t>propose</w:t>
      </w:r>
      <w:proofErr w:type="gramEnd"/>
      <w:r w:rsidR="009B3CAA" w:rsidRPr="00E368F1">
        <w:rPr>
          <w:rFonts w:asciiTheme="majorBidi" w:hAnsiTheme="majorBidi" w:cstheme="majorBidi"/>
          <w:sz w:val="28"/>
          <w:szCs w:val="28"/>
          <w:lang w:val="en"/>
        </w:rPr>
        <w:t xml:space="preserve"> to</w:t>
      </w:r>
      <w:r w:rsidRPr="00E368F1">
        <w:rPr>
          <w:rFonts w:asciiTheme="majorBidi" w:hAnsiTheme="majorBidi" w:cstheme="majorBidi"/>
          <w:sz w:val="28"/>
          <w:szCs w:val="28"/>
          <w:lang w:val="en"/>
        </w:rPr>
        <w:t xml:space="preserve">, abandon the term </w:t>
      </w:r>
      <w:proofErr w:type="spellStart"/>
      <w:r w:rsidR="009B3CAA" w:rsidRPr="00E368F1">
        <w:rPr>
          <w:rFonts w:asciiTheme="majorBidi" w:hAnsiTheme="majorBidi" w:cstheme="majorBidi"/>
          <w:i/>
          <w:iCs/>
          <w:sz w:val="28"/>
          <w:szCs w:val="28"/>
          <w:lang w:val="en-GB"/>
        </w:rPr>
        <w:t>fa'idah</w:t>
      </w:r>
      <w:proofErr w:type="spellEnd"/>
      <w:r w:rsidRPr="00E368F1">
        <w:rPr>
          <w:rFonts w:asciiTheme="majorBidi" w:hAnsiTheme="majorBidi" w:cstheme="majorBidi"/>
          <w:sz w:val="28"/>
          <w:szCs w:val="28"/>
          <w:lang w:val="en"/>
        </w:rPr>
        <w:t xml:space="preserve"> (interest) and replace it with the term </w:t>
      </w:r>
      <w:proofErr w:type="spellStart"/>
      <w:r w:rsidRPr="00E368F1">
        <w:rPr>
          <w:rFonts w:asciiTheme="majorBidi" w:hAnsiTheme="majorBidi" w:cstheme="majorBidi"/>
          <w:i/>
          <w:iCs/>
          <w:sz w:val="28"/>
          <w:szCs w:val="28"/>
          <w:lang w:val="en"/>
        </w:rPr>
        <w:t>ribh</w:t>
      </w:r>
      <w:proofErr w:type="spellEnd"/>
      <w:r w:rsidRPr="00E368F1">
        <w:rPr>
          <w:rFonts w:asciiTheme="majorBidi" w:hAnsiTheme="majorBidi" w:cstheme="majorBidi"/>
          <w:sz w:val="28"/>
          <w:szCs w:val="28"/>
          <w:lang w:val="en"/>
        </w:rPr>
        <w:t xml:space="preserve"> (gain) or that of </w:t>
      </w:r>
      <w:r w:rsidR="009B3CAA" w:rsidRPr="00E368F1">
        <w:rPr>
          <w:rFonts w:asciiTheme="majorBidi" w:hAnsiTheme="majorBidi" w:cstheme="majorBidi"/>
          <w:i/>
          <w:iCs/>
          <w:sz w:val="28"/>
          <w:szCs w:val="28"/>
          <w:lang w:val="en"/>
        </w:rPr>
        <w:t>'</w:t>
      </w:r>
      <w:proofErr w:type="spellStart"/>
      <w:r w:rsidR="009B3CAA" w:rsidRPr="00E368F1">
        <w:rPr>
          <w:rFonts w:asciiTheme="majorBidi" w:hAnsiTheme="majorBidi" w:cstheme="majorBidi"/>
          <w:i/>
          <w:iCs/>
          <w:sz w:val="28"/>
          <w:szCs w:val="28"/>
          <w:lang w:val="en"/>
        </w:rPr>
        <w:t>a'id</w:t>
      </w:r>
      <w:proofErr w:type="spellEnd"/>
      <w:r w:rsidRPr="00E368F1">
        <w:rPr>
          <w:rFonts w:asciiTheme="majorBidi" w:hAnsiTheme="majorBidi" w:cstheme="majorBidi"/>
          <w:sz w:val="28"/>
          <w:szCs w:val="28"/>
          <w:lang w:val="en"/>
        </w:rPr>
        <w:t xml:space="preserve"> (income</w:t>
      </w:r>
      <w:r w:rsidR="009B3CAA" w:rsidRPr="00E368F1">
        <w:rPr>
          <w:rFonts w:asciiTheme="majorBidi" w:hAnsiTheme="majorBidi" w:cstheme="majorBidi"/>
          <w:sz w:val="28"/>
          <w:szCs w:val="28"/>
          <w:lang w:val="en"/>
        </w:rPr>
        <w:t>, revenue</w:t>
      </w:r>
      <w:r w:rsidRPr="00E368F1">
        <w:rPr>
          <w:rFonts w:asciiTheme="majorBidi" w:hAnsiTheme="majorBidi" w:cstheme="majorBidi"/>
          <w:sz w:val="28"/>
          <w:szCs w:val="28"/>
          <w:lang w:val="en"/>
        </w:rPr>
        <w:t>). At the beginning of the 20</w:t>
      </w:r>
      <w:r w:rsidRPr="00E368F1">
        <w:rPr>
          <w:rFonts w:asciiTheme="majorBidi" w:hAnsiTheme="majorBidi" w:cstheme="majorBidi"/>
          <w:sz w:val="28"/>
          <w:szCs w:val="28"/>
          <w:vertAlign w:val="superscript"/>
          <w:lang w:val="en"/>
        </w:rPr>
        <w:t>e</w:t>
      </w:r>
      <w:r w:rsidRPr="00E368F1">
        <w:rPr>
          <w:rFonts w:asciiTheme="majorBidi" w:hAnsiTheme="majorBidi" w:cstheme="majorBidi"/>
          <w:sz w:val="28"/>
          <w:szCs w:val="28"/>
          <w:lang w:val="en"/>
        </w:rPr>
        <w:t xml:space="preserve"> century, the Egyptian Government created a savings in the pos</w:t>
      </w:r>
      <w:r w:rsidR="009B3CAA" w:rsidRPr="00E368F1">
        <w:rPr>
          <w:rFonts w:asciiTheme="majorBidi" w:hAnsiTheme="majorBidi" w:cstheme="majorBidi"/>
          <w:sz w:val="28"/>
          <w:szCs w:val="28"/>
          <w:lang w:val="en"/>
        </w:rPr>
        <w:t>t</w:t>
      </w:r>
      <w:r w:rsidRPr="00E368F1">
        <w:rPr>
          <w:rFonts w:asciiTheme="majorBidi" w:hAnsiTheme="majorBidi" w:cstheme="majorBidi"/>
          <w:sz w:val="28"/>
          <w:szCs w:val="28"/>
          <w:lang w:val="en"/>
        </w:rPr>
        <w:t xml:space="preserve"> so that the poor can deposit their surplus. However, 3000 of these poor refused to touch the interest on their money. Consulted, the Imam Rashid </w:t>
      </w:r>
      <w:proofErr w:type="spellStart"/>
      <w:r w:rsidRPr="00E368F1">
        <w:rPr>
          <w:rFonts w:asciiTheme="majorBidi" w:hAnsiTheme="majorBidi" w:cstheme="majorBidi"/>
          <w:sz w:val="28"/>
          <w:szCs w:val="28"/>
          <w:lang w:val="en"/>
        </w:rPr>
        <w:t>Rida</w:t>
      </w:r>
      <w:proofErr w:type="spellEnd"/>
      <w:r w:rsidRPr="00E368F1">
        <w:rPr>
          <w:rFonts w:asciiTheme="majorBidi" w:hAnsiTheme="majorBidi" w:cstheme="majorBidi"/>
          <w:sz w:val="28"/>
          <w:szCs w:val="28"/>
          <w:lang w:val="en"/>
        </w:rPr>
        <w:t xml:space="preserve"> then proposed to introduce these interests as a gain under a </w:t>
      </w:r>
      <w:proofErr w:type="spellStart"/>
      <w:r w:rsidRPr="00E368F1">
        <w:rPr>
          <w:rFonts w:asciiTheme="majorBidi" w:hAnsiTheme="majorBidi" w:cstheme="majorBidi"/>
          <w:i/>
          <w:iCs/>
          <w:sz w:val="28"/>
          <w:szCs w:val="28"/>
          <w:lang w:val="en"/>
        </w:rPr>
        <w:t>mudarabah</w:t>
      </w:r>
      <w:proofErr w:type="spellEnd"/>
      <w:r w:rsidRPr="00E368F1">
        <w:rPr>
          <w:rFonts w:asciiTheme="majorBidi" w:hAnsiTheme="majorBidi" w:cstheme="majorBidi"/>
          <w:sz w:val="28"/>
          <w:szCs w:val="28"/>
          <w:lang w:val="en"/>
        </w:rPr>
        <w:t xml:space="preserve"> contract</w:t>
      </w:r>
      <w:r w:rsidRPr="00E368F1">
        <w:rPr>
          <w:rFonts w:asciiTheme="majorBidi" w:hAnsiTheme="majorBidi" w:cstheme="majorBidi"/>
          <w:sz w:val="28"/>
          <w:szCs w:val="28"/>
          <w:lang w:val="en-GB"/>
        </w:rPr>
        <w:t xml:space="preserve">. </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9B3CAA" w:rsidRPr="00E368F1">
        <w:rPr>
          <w:rFonts w:asciiTheme="majorBidi" w:hAnsiTheme="majorBidi" w:cstheme="majorBidi"/>
          <w:sz w:val="28"/>
          <w:szCs w:val="28"/>
          <w:lang w:val="en"/>
        </w:rPr>
        <w:tab/>
      </w:r>
      <w:r w:rsidRPr="00E368F1">
        <w:rPr>
          <w:rFonts w:asciiTheme="majorBidi" w:hAnsiTheme="majorBidi" w:cstheme="majorBidi"/>
          <w:sz w:val="28"/>
          <w:szCs w:val="28"/>
          <w:lang w:val="en"/>
        </w:rPr>
        <w:t xml:space="preserve">If the reason for the prohibition of interest is to avoid that money produces money, Muslim banking system does not realize this condition since there is always </w:t>
      </w:r>
      <w:r w:rsidR="009B3CAA" w:rsidRPr="00E368F1">
        <w:rPr>
          <w:rFonts w:asciiTheme="majorBidi" w:hAnsiTheme="majorBidi" w:cstheme="majorBidi"/>
          <w:sz w:val="28"/>
          <w:szCs w:val="28"/>
          <w:lang w:val="en"/>
        </w:rPr>
        <w:t>a client</w:t>
      </w:r>
      <w:r w:rsidRPr="00E368F1">
        <w:rPr>
          <w:rFonts w:asciiTheme="majorBidi" w:hAnsiTheme="majorBidi" w:cstheme="majorBidi"/>
          <w:sz w:val="28"/>
          <w:szCs w:val="28"/>
          <w:lang w:val="en"/>
        </w:rPr>
        <w:t xml:space="preserve"> who lends his money to the Bank and who expects a gain </w:t>
      </w:r>
      <w:r w:rsidR="00BA40FF" w:rsidRPr="00E368F1">
        <w:rPr>
          <w:rFonts w:asciiTheme="majorBidi" w:hAnsiTheme="majorBidi" w:cstheme="majorBidi"/>
          <w:sz w:val="28"/>
          <w:szCs w:val="28"/>
          <w:lang w:val="en"/>
        </w:rPr>
        <w:t>from this</w:t>
      </w:r>
      <w:r w:rsidRPr="00E368F1">
        <w:rPr>
          <w:rFonts w:asciiTheme="majorBidi" w:hAnsiTheme="majorBidi" w:cstheme="majorBidi"/>
          <w:sz w:val="28"/>
          <w:szCs w:val="28"/>
          <w:lang w:val="en"/>
        </w:rPr>
        <w:t xml:space="preserve"> money without doing anything. The Islamic Bank replied that it does not rate fixed gain to the </w:t>
      </w:r>
      <w:r w:rsidR="00BA40FF" w:rsidRPr="00E368F1">
        <w:rPr>
          <w:rFonts w:asciiTheme="majorBidi" w:hAnsiTheme="majorBidi" w:cstheme="majorBidi"/>
          <w:sz w:val="28"/>
          <w:szCs w:val="28"/>
          <w:lang w:val="en"/>
        </w:rPr>
        <w:t>client</w:t>
      </w:r>
      <w:r w:rsidRPr="00E368F1">
        <w:rPr>
          <w:rFonts w:asciiTheme="majorBidi" w:hAnsiTheme="majorBidi" w:cstheme="majorBidi"/>
          <w:sz w:val="28"/>
          <w:szCs w:val="28"/>
          <w:lang w:val="en"/>
        </w:rPr>
        <w:t xml:space="preserve">, but does participate in gain and loss. However, it would be fairer to give a fixed amount because </w:t>
      </w:r>
      <w:r w:rsidR="00BA40FF" w:rsidRPr="00E368F1">
        <w:rPr>
          <w:rFonts w:asciiTheme="majorBidi" w:hAnsiTheme="majorBidi" w:cstheme="majorBidi"/>
          <w:sz w:val="28"/>
          <w:szCs w:val="28"/>
          <w:lang w:val="en"/>
        </w:rPr>
        <w:t>the client</w:t>
      </w:r>
      <w:r w:rsidRPr="00E368F1">
        <w:rPr>
          <w:rFonts w:asciiTheme="majorBidi" w:hAnsiTheme="majorBidi" w:cstheme="majorBidi"/>
          <w:sz w:val="28"/>
          <w:szCs w:val="28"/>
          <w:lang w:val="en"/>
        </w:rPr>
        <w:t xml:space="preserve"> has no merit in gain and cannot be impute</w:t>
      </w:r>
      <w:r w:rsidR="00BA40FF" w:rsidRPr="00E368F1">
        <w:rPr>
          <w:rFonts w:asciiTheme="majorBidi" w:hAnsiTheme="majorBidi" w:cstheme="majorBidi"/>
          <w:sz w:val="28"/>
          <w:szCs w:val="28"/>
          <w:lang w:val="en"/>
        </w:rPr>
        <w:t>d</w:t>
      </w:r>
      <w:r w:rsidRPr="00E368F1">
        <w:rPr>
          <w:rFonts w:asciiTheme="majorBidi" w:hAnsiTheme="majorBidi" w:cstheme="majorBidi"/>
          <w:sz w:val="28"/>
          <w:szCs w:val="28"/>
          <w:lang w:val="en"/>
        </w:rPr>
        <w:t xml:space="preserve"> the loss.</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BA40FF" w:rsidRPr="00E368F1">
        <w:rPr>
          <w:rFonts w:asciiTheme="majorBidi" w:hAnsiTheme="majorBidi" w:cstheme="majorBidi"/>
          <w:sz w:val="28"/>
          <w:szCs w:val="28"/>
          <w:lang w:val="en"/>
        </w:rPr>
        <w:tab/>
      </w:r>
      <w:r w:rsidRPr="00E368F1">
        <w:rPr>
          <w:rFonts w:asciiTheme="majorBidi" w:hAnsiTheme="majorBidi" w:cstheme="majorBidi"/>
          <w:sz w:val="28"/>
          <w:szCs w:val="28"/>
          <w:lang w:val="en"/>
        </w:rPr>
        <w:t>Islamic banks lend their money for participation in an economic project, obtaining sometimes exorbitant annual profits up 32% of the amount of the loan.</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BA40FF" w:rsidRPr="00E368F1">
        <w:rPr>
          <w:rFonts w:asciiTheme="majorBidi" w:hAnsiTheme="majorBidi" w:cstheme="majorBidi"/>
          <w:sz w:val="28"/>
          <w:szCs w:val="28"/>
          <w:lang w:val="en"/>
        </w:rPr>
        <w:tab/>
      </w:r>
      <w:r w:rsidRPr="00E368F1">
        <w:rPr>
          <w:rFonts w:asciiTheme="majorBidi" w:hAnsiTheme="majorBidi" w:cstheme="majorBidi"/>
          <w:sz w:val="28"/>
          <w:szCs w:val="28"/>
          <w:lang w:val="en"/>
        </w:rPr>
        <w:t>The actions of Islamic banks which are in Egypt, to cite only this country, are mostly owned by non-Egyptian</w:t>
      </w:r>
      <w:r w:rsidR="00BA40FF" w:rsidRPr="00E368F1">
        <w:rPr>
          <w:rFonts w:asciiTheme="majorBidi" w:hAnsiTheme="majorBidi" w:cstheme="majorBidi"/>
          <w:sz w:val="28"/>
          <w:szCs w:val="28"/>
          <w:lang w:val="en"/>
        </w:rPr>
        <w:t>s</w:t>
      </w:r>
      <w:r w:rsidRPr="00E368F1">
        <w:rPr>
          <w:rFonts w:asciiTheme="majorBidi" w:hAnsiTheme="majorBidi" w:cstheme="majorBidi"/>
          <w:sz w:val="28"/>
          <w:szCs w:val="28"/>
          <w:lang w:val="en"/>
        </w:rPr>
        <w:t xml:space="preserve"> although 99% of the deposits are Egyptian. Most of these deposits are invested in Europe and America against interests contrary to their principles. For savers, the banks </w:t>
      </w:r>
      <w:r w:rsidR="00BA40FF" w:rsidRPr="00E368F1">
        <w:rPr>
          <w:rFonts w:asciiTheme="majorBidi" w:hAnsiTheme="majorBidi" w:cstheme="majorBidi"/>
          <w:sz w:val="28"/>
          <w:szCs w:val="28"/>
          <w:lang w:val="en"/>
        </w:rPr>
        <w:t>give them</w:t>
      </w:r>
      <w:r w:rsidRPr="00E368F1">
        <w:rPr>
          <w:rFonts w:asciiTheme="majorBidi" w:hAnsiTheme="majorBidi" w:cstheme="majorBidi"/>
          <w:sz w:val="28"/>
          <w:szCs w:val="28"/>
          <w:lang w:val="en"/>
        </w:rPr>
        <w:t xml:space="preserve"> a small amount of earnings under different name. So, they defraud investors and drain the money instead of contributing to the development of Muslim countries.</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lastRenderedPageBreak/>
        <w:t>-</w:t>
      </w:r>
      <w:r w:rsidR="00BA40FF" w:rsidRPr="00E368F1">
        <w:rPr>
          <w:rFonts w:asciiTheme="majorBidi" w:hAnsiTheme="majorBidi" w:cstheme="majorBidi"/>
          <w:sz w:val="28"/>
          <w:szCs w:val="28"/>
          <w:lang w:val="en"/>
        </w:rPr>
        <w:tab/>
      </w:r>
      <w:r w:rsidRPr="00E368F1">
        <w:rPr>
          <w:rFonts w:asciiTheme="majorBidi" w:hAnsiTheme="majorBidi" w:cstheme="majorBidi"/>
          <w:sz w:val="28"/>
          <w:szCs w:val="28"/>
          <w:lang w:val="en"/>
        </w:rPr>
        <w:t xml:space="preserve">Islamic banks have huge money </w:t>
      </w:r>
      <w:proofErr w:type="gramStart"/>
      <w:r w:rsidRPr="00E368F1">
        <w:rPr>
          <w:rFonts w:asciiTheme="majorBidi" w:hAnsiTheme="majorBidi" w:cstheme="majorBidi"/>
          <w:sz w:val="28"/>
          <w:szCs w:val="28"/>
          <w:lang w:val="en"/>
        </w:rPr>
        <w:t>supply which are</w:t>
      </w:r>
      <w:proofErr w:type="gramEnd"/>
      <w:r w:rsidRPr="00E368F1">
        <w:rPr>
          <w:rFonts w:asciiTheme="majorBidi" w:hAnsiTheme="majorBidi" w:cstheme="majorBidi"/>
          <w:sz w:val="28"/>
          <w:szCs w:val="28"/>
          <w:lang w:val="en"/>
        </w:rPr>
        <w:t xml:space="preserve"> not used due to lack of projects that correspond to their principles. This prevents the economic development of a country. To remedy this problem, Islamic banks lend their surpluses to traditional banks against interests, thus violating their own principles and misleading their customers.</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BA40FF" w:rsidRPr="00E368F1">
        <w:rPr>
          <w:rFonts w:asciiTheme="majorBidi" w:hAnsiTheme="majorBidi" w:cstheme="majorBidi"/>
          <w:sz w:val="28"/>
          <w:szCs w:val="28"/>
          <w:lang w:val="en"/>
        </w:rPr>
        <w:tab/>
      </w:r>
      <w:r w:rsidRPr="00E368F1">
        <w:rPr>
          <w:rFonts w:asciiTheme="majorBidi" w:hAnsiTheme="majorBidi" w:cstheme="majorBidi"/>
          <w:sz w:val="28"/>
          <w:szCs w:val="28"/>
          <w:lang w:val="en"/>
        </w:rPr>
        <w:t>Islamic banks make unfair competition with respect to the national economy. They attract money through an effective religious technique and are support</w:t>
      </w:r>
      <w:r w:rsidR="00BA40FF" w:rsidRPr="00E368F1">
        <w:rPr>
          <w:rFonts w:asciiTheme="majorBidi" w:hAnsiTheme="majorBidi" w:cstheme="majorBidi"/>
          <w:sz w:val="28"/>
          <w:szCs w:val="28"/>
          <w:lang w:val="en"/>
        </w:rPr>
        <w:t>ed</w:t>
      </w:r>
      <w:r w:rsidRPr="00E368F1">
        <w:rPr>
          <w:rFonts w:asciiTheme="majorBidi" w:hAnsiTheme="majorBidi" w:cstheme="majorBidi"/>
          <w:sz w:val="28"/>
          <w:szCs w:val="28"/>
          <w:lang w:val="en"/>
        </w:rPr>
        <w:t xml:space="preserve"> by religious </w:t>
      </w:r>
      <w:r w:rsidR="00BA40FF" w:rsidRPr="00E368F1">
        <w:rPr>
          <w:rFonts w:asciiTheme="majorBidi" w:hAnsiTheme="majorBidi" w:cstheme="majorBidi"/>
          <w:sz w:val="28"/>
          <w:szCs w:val="28"/>
          <w:lang w:val="en"/>
        </w:rPr>
        <w:t>advisors</w:t>
      </w:r>
      <w:r w:rsidRPr="00E368F1">
        <w:rPr>
          <w:rFonts w:asciiTheme="majorBidi" w:hAnsiTheme="majorBidi" w:cstheme="majorBidi"/>
          <w:sz w:val="28"/>
          <w:szCs w:val="28"/>
          <w:lang w:val="en"/>
        </w:rPr>
        <w:t xml:space="preserve"> highly paid to </w:t>
      </w:r>
      <w:proofErr w:type="spellStart"/>
      <w:r w:rsidRPr="00E368F1">
        <w:rPr>
          <w:rFonts w:asciiTheme="majorBidi" w:hAnsiTheme="majorBidi" w:cstheme="majorBidi"/>
          <w:sz w:val="28"/>
          <w:szCs w:val="28"/>
          <w:lang w:val="en"/>
        </w:rPr>
        <w:t>legitimise</w:t>
      </w:r>
      <w:proofErr w:type="spellEnd"/>
      <w:r w:rsidRPr="00E368F1">
        <w:rPr>
          <w:rFonts w:asciiTheme="majorBidi" w:hAnsiTheme="majorBidi" w:cstheme="majorBidi"/>
          <w:sz w:val="28"/>
          <w:szCs w:val="28"/>
          <w:lang w:val="en"/>
        </w:rPr>
        <w:t xml:space="preserve"> their activities. Some of these </w:t>
      </w:r>
      <w:r w:rsidR="00BA40FF" w:rsidRPr="00E368F1">
        <w:rPr>
          <w:rFonts w:asciiTheme="majorBidi" w:hAnsiTheme="majorBidi" w:cstheme="majorBidi"/>
          <w:sz w:val="28"/>
          <w:szCs w:val="28"/>
          <w:lang w:val="en"/>
        </w:rPr>
        <w:t>advisors</w:t>
      </w:r>
      <w:r w:rsidRPr="00E368F1">
        <w:rPr>
          <w:rFonts w:asciiTheme="majorBidi" w:hAnsiTheme="majorBidi" w:cstheme="majorBidi"/>
          <w:sz w:val="28"/>
          <w:szCs w:val="28"/>
          <w:lang w:val="en"/>
        </w:rPr>
        <w:t xml:space="preserve"> are part of the Academy of Islamic Research of </w:t>
      </w:r>
      <w:proofErr w:type="spellStart"/>
      <w:r w:rsidRPr="00E368F1">
        <w:rPr>
          <w:rFonts w:asciiTheme="majorBidi" w:hAnsiTheme="majorBidi" w:cstheme="majorBidi"/>
          <w:sz w:val="28"/>
          <w:szCs w:val="28"/>
          <w:lang w:val="en"/>
        </w:rPr>
        <w:t>Azhar</w:t>
      </w:r>
      <w:proofErr w:type="spellEnd"/>
      <w:r w:rsidRPr="00E368F1">
        <w:rPr>
          <w:rFonts w:asciiTheme="majorBidi" w:hAnsiTheme="majorBidi" w:cstheme="majorBidi"/>
          <w:sz w:val="28"/>
          <w:szCs w:val="28"/>
          <w:lang w:val="en"/>
        </w:rPr>
        <w:t xml:space="preserve">. They are behind the refusal of this Academy to declare lawful certificates of investment issued by the Government. In doing so, they deprive the State of liquidity it needs in the public interest. </w:t>
      </w:r>
      <w:r w:rsidR="00BA40FF" w:rsidRPr="00E368F1">
        <w:rPr>
          <w:rFonts w:asciiTheme="majorBidi" w:hAnsiTheme="majorBidi" w:cstheme="majorBidi"/>
          <w:sz w:val="28"/>
          <w:szCs w:val="28"/>
          <w:lang w:val="en"/>
        </w:rPr>
        <w:t>T</w:t>
      </w:r>
      <w:r w:rsidRPr="00E368F1">
        <w:rPr>
          <w:rFonts w:asciiTheme="majorBidi" w:hAnsiTheme="majorBidi" w:cstheme="majorBidi"/>
          <w:sz w:val="28"/>
          <w:szCs w:val="28"/>
          <w:lang w:val="en"/>
        </w:rPr>
        <w:t xml:space="preserve">he State has to resort to a fatwa obtained on the part of the Mufti of the Republic. </w:t>
      </w:r>
      <w:r w:rsidR="00BA40FF" w:rsidRPr="00E368F1">
        <w:rPr>
          <w:rFonts w:asciiTheme="majorBidi" w:hAnsiTheme="majorBidi" w:cstheme="majorBidi"/>
          <w:sz w:val="28"/>
          <w:szCs w:val="28"/>
          <w:lang w:val="en"/>
        </w:rPr>
        <w:t>Furthermore</w:t>
      </w:r>
      <w:r w:rsidRPr="00E368F1">
        <w:rPr>
          <w:rFonts w:asciiTheme="majorBidi" w:hAnsiTheme="majorBidi" w:cstheme="majorBidi"/>
          <w:sz w:val="28"/>
          <w:szCs w:val="28"/>
          <w:lang w:val="en"/>
        </w:rPr>
        <w:t xml:space="preserve"> Islamic banks refuse to lend money to the public authority because it refuses to participate in the profit and loss.</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BA40FF" w:rsidRPr="00E368F1">
        <w:rPr>
          <w:rFonts w:asciiTheme="majorBidi" w:hAnsiTheme="majorBidi" w:cstheme="majorBidi"/>
          <w:sz w:val="28"/>
          <w:szCs w:val="28"/>
          <w:lang w:val="en"/>
        </w:rPr>
        <w:tab/>
      </w:r>
      <w:r w:rsidRPr="00E368F1">
        <w:rPr>
          <w:rFonts w:asciiTheme="majorBidi" w:hAnsiTheme="majorBidi" w:cstheme="majorBidi"/>
          <w:sz w:val="28"/>
          <w:szCs w:val="28"/>
          <w:lang w:val="en"/>
        </w:rPr>
        <w:t>These banks do not clearly publish their activities. It is unknown where they invest their money. They are satisfied to say that their activities are not interest.</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BA40FF" w:rsidRPr="00E368F1">
        <w:rPr>
          <w:rFonts w:asciiTheme="majorBidi" w:hAnsiTheme="majorBidi" w:cstheme="majorBidi"/>
          <w:sz w:val="28"/>
          <w:szCs w:val="28"/>
          <w:lang w:val="en"/>
        </w:rPr>
        <w:tab/>
      </w:r>
      <w:r w:rsidRPr="00E368F1">
        <w:rPr>
          <w:rFonts w:asciiTheme="majorBidi" w:hAnsiTheme="majorBidi" w:cstheme="majorBidi"/>
          <w:sz w:val="28"/>
          <w:szCs w:val="28"/>
          <w:lang w:val="en"/>
        </w:rPr>
        <w:t>Islamic banks escape State control for the protection of consumers and the national economy. Banks distribute gains depositaries, set their commissions and provide loans without reporting to the State.</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BA40FF" w:rsidRPr="00E368F1">
        <w:rPr>
          <w:rFonts w:asciiTheme="majorBidi" w:hAnsiTheme="majorBidi" w:cstheme="majorBidi"/>
          <w:sz w:val="28"/>
          <w:szCs w:val="28"/>
          <w:lang w:val="en"/>
        </w:rPr>
        <w:tab/>
      </w:r>
      <w:r w:rsidRPr="00E368F1">
        <w:rPr>
          <w:rFonts w:asciiTheme="majorBidi" w:hAnsiTheme="majorBidi" w:cstheme="majorBidi"/>
          <w:sz w:val="28"/>
          <w:szCs w:val="28"/>
          <w:lang w:val="en"/>
        </w:rPr>
        <w:t>Repeated attacks of Islamic banks against conventional banks in Arab and Muslim coun</w:t>
      </w:r>
      <w:r w:rsidR="00BA40FF" w:rsidRPr="00E368F1">
        <w:rPr>
          <w:rFonts w:asciiTheme="majorBidi" w:hAnsiTheme="majorBidi" w:cstheme="majorBidi"/>
          <w:sz w:val="28"/>
          <w:szCs w:val="28"/>
          <w:lang w:val="en"/>
        </w:rPr>
        <w:t>tries will eventually ruin them</w:t>
      </w:r>
      <w:r w:rsidRPr="00E368F1">
        <w:rPr>
          <w:rFonts w:asciiTheme="majorBidi" w:hAnsiTheme="majorBidi" w:cstheme="majorBidi"/>
          <w:sz w:val="28"/>
          <w:szCs w:val="28"/>
          <w:lang w:val="en"/>
        </w:rPr>
        <w:t>.</w:t>
      </w:r>
    </w:p>
    <w:p w:rsidR="002A1661" w:rsidRPr="00E368F1" w:rsidRDefault="002A1661" w:rsidP="00686783">
      <w:pPr>
        <w:spacing w:before="0" w:after="0"/>
        <w:ind w:left="360" w:hanging="360"/>
        <w:rPr>
          <w:rFonts w:asciiTheme="majorBidi" w:hAnsiTheme="majorBidi" w:cstheme="majorBidi"/>
          <w:sz w:val="28"/>
          <w:szCs w:val="28"/>
          <w:lang w:val="en-GB"/>
        </w:rPr>
      </w:pPr>
      <w:r w:rsidRPr="00E368F1">
        <w:rPr>
          <w:rFonts w:asciiTheme="majorBidi" w:hAnsiTheme="majorBidi" w:cstheme="majorBidi"/>
          <w:sz w:val="28"/>
          <w:szCs w:val="28"/>
          <w:lang w:val="en"/>
        </w:rPr>
        <w:t>-</w:t>
      </w:r>
      <w:r w:rsidR="00BA40FF" w:rsidRPr="00E368F1">
        <w:rPr>
          <w:rFonts w:asciiTheme="majorBidi" w:hAnsiTheme="majorBidi" w:cstheme="majorBidi"/>
          <w:sz w:val="28"/>
          <w:szCs w:val="28"/>
          <w:lang w:val="en"/>
        </w:rPr>
        <w:tab/>
      </w:r>
      <w:r w:rsidRPr="00E368F1">
        <w:rPr>
          <w:rFonts w:asciiTheme="majorBidi" w:hAnsiTheme="majorBidi" w:cstheme="majorBidi"/>
          <w:sz w:val="28"/>
          <w:szCs w:val="28"/>
          <w:lang w:val="en"/>
        </w:rPr>
        <w:t xml:space="preserve">The annual reports of the religious councils of different Islamic banks </w:t>
      </w:r>
      <w:r w:rsidR="00BA40FF" w:rsidRPr="00E368F1">
        <w:rPr>
          <w:rFonts w:asciiTheme="majorBidi" w:hAnsiTheme="majorBidi" w:cstheme="majorBidi"/>
          <w:sz w:val="28"/>
          <w:szCs w:val="28"/>
          <w:lang w:val="en"/>
        </w:rPr>
        <w:t>are repetitions</w:t>
      </w:r>
      <w:r w:rsidRPr="00E368F1">
        <w:rPr>
          <w:rFonts w:asciiTheme="majorBidi" w:hAnsiTheme="majorBidi" w:cstheme="majorBidi"/>
          <w:sz w:val="28"/>
          <w:szCs w:val="28"/>
          <w:lang w:val="en"/>
        </w:rPr>
        <w:t xml:space="preserve"> year after year. </w:t>
      </w:r>
      <w:r w:rsidR="00BA40FF" w:rsidRPr="00E368F1">
        <w:rPr>
          <w:rFonts w:asciiTheme="majorBidi" w:hAnsiTheme="majorBidi" w:cstheme="majorBidi"/>
          <w:sz w:val="28"/>
          <w:szCs w:val="28"/>
          <w:lang w:val="en"/>
        </w:rPr>
        <w:t>T</w:t>
      </w:r>
      <w:r w:rsidRPr="00E368F1">
        <w:rPr>
          <w:rFonts w:asciiTheme="majorBidi" w:hAnsiTheme="majorBidi" w:cstheme="majorBidi"/>
          <w:sz w:val="28"/>
          <w:szCs w:val="28"/>
          <w:lang w:val="en"/>
        </w:rPr>
        <w:t xml:space="preserve">hese Councils </w:t>
      </w:r>
      <w:r w:rsidR="00BA40FF" w:rsidRPr="00E368F1">
        <w:rPr>
          <w:rFonts w:asciiTheme="majorBidi" w:hAnsiTheme="majorBidi" w:cstheme="majorBidi"/>
          <w:sz w:val="28"/>
          <w:szCs w:val="28"/>
          <w:lang w:val="en"/>
        </w:rPr>
        <w:t>have no independence</w:t>
      </w:r>
      <w:r w:rsidRPr="00E368F1">
        <w:rPr>
          <w:rFonts w:asciiTheme="majorBidi" w:hAnsiTheme="majorBidi" w:cstheme="majorBidi"/>
          <w:sz w:val="28"/>
          <w:szCs w:val="28"/>
          <w:lang w:val="en"/>
        </w:rPr>
        <w:t xml:space="preserve"> since they are paid by the </w:t>
      </w:r>
      <w:r w:rsidR="00BA40FF" w:rsidRPr="00E368F1">
        <w:rPr>
          <w:rFonts w:asciiTheme="majorBidi" w:hAnsiTheme="majorBidi" w:cstheme="majorBidi"/>
          <w:sz w:val="28"/>
          <w:szCs w:val="28"/>
          <w:lang w:val="en"/>
        </w:rPr>
        <w:t>banks</w:t>
      </w:r>
      <w:r w:rsidRPr="00E368F1">
        <w:rPr>
          <w:rFonts w:asciiTheme="majorBidi" w:hAnsiTheme="majorBidi" w:cstheme="majorBidi"/>
          <w:sz w:val="28"/>
          <w:szCs w:val="28"/>
          <w:lang w:val="en"/>
        </w:rPr>
        <w:t xml:space="preserve"> and </w:t>
      </w:r>
      <w:r w:rsidR="00BA40FF" w:rsidRPr="00E368F1">
        <w:rPr>
          <w:rFonts w:asciiTheme="majorBidi" w:hAnsiTheme="majorBidi" w:cstheme="majorBidi"/>
          <w:sz w:val="28"/>
          <w:szCs w:val="28"/>
          <w:lang w:val="en"/>
        </w:rPr>
        <w:t>may be expelled if they do not</w:t>
      </w:r>
      <w:r w:rsidRPr="00E368F1">
        <w:rPr>
          <w:rFonts w:asciiTheme="majorBidi" w:hAnsiTheme="majorBidi" w:cstheme="majorBidi"/>
          <w:sz w:val="28"/>
          <w:szCs w:val="28"/>
          <w:lang w:val="en"/>
        </w:rPr>
        <w:t xml:space="preserve"> approve their activities. There are also reports a competition between specialists who offer their services to the </w:t>
      </w:r>
      <w:r w:rsidR="00BA40FF" w:rsidRPr="00E368F1">
        <w:rPr>
          <w:rFonts w:asciiTheme="majorBidi" w:hAnsiTheme="majorBidi" w:cstheme="majorBidi"/>
          <w:sz w:val="28"/>
          <w:szCs w:val="28"/>
          <w:lang w:val="en"/>
        </w:rPr>
        <w:t xml:space="preserve">most </w:t>
      </w:r>
      <w:r w:rsidRPr="00E368F1">
        <w:rPr>
          <w:rFonts w:asciiTheme="majorBidi" w:hAnsiTheme="majorBidi" w:cstheme="majorBidi"/>
          <w:sz w:val="28"/>
          <w:szCs w:val="28"/>
          <w:lang w:val="en"/>
        </w:rPr>
        <w:t xml:space="preserve">paying. Some have tried to influence the Mufti of Egypt to prevent him from issuing a fatwa in </w:t>
      </w:r>
      <w:proofErr w:type="spellStart"/>
      <w:r w:rsidRPr="00E368F1">
        <w:rPr>
          <w:rFonts w:asciiTheme="majorBidi" w:hAnsiTheme="majorBidi" w:cstheme="majorBidi"/>
          <w:sz w:val="28"/>
          <w:szCs w:val="28"/>
          <w:lang w:val="en"/>
        </w:rPr>
        <w:t>favour</w:t>
      </w:r>
      <w:proofErr w:type="spellEnd"/>
      <w:r w:rsidRPr="00E368F1">
        <w:rPr>
          <w:rFonts w:asciiTheme="majorBidi" w:hAnsiTheme="majorBidi" w:cstheme="majorBidi"/>
          <w:sz w:val="28"/>
          <w:szCs w:val="28"/>
          <w:lang w:val="en"/>
        </w:rPr>
        <w:t xml:space="preserve"> of investment certificates.</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85" w:name="_Toc349545683"/>
      <w:bookmarkStart w:id="86" w:name="_Toc348475864"/>
      <w:bookmarkEnd w:id="85"/>
      <w:r w:rsidRPr="00E368F1">
        <w:rPr>
          <w:rFonts w:asciiTheme="majorBidi" w:hAnsiTheme="majorBidi" w:cstheme="majorBidi"/>
          <w:b/>
          <w:i/>
          <w:iCs/>
          <w:sz w:val="28"/>
          <w:szCs w:val="28"/>
          <w:lang w:val="en"/>
        </w:rPr>
        <w:t>Scandals caused by Islamic banks</w:t>
      </w:r>
      <w:bookmarkEnd w:id="86"/>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In Egypt and elsewhere scandals have tarnished the image of the Islamic banking system. Islamic investment companies were able to offer applicants to gain up to 30%, obviously carefully avoiding using the term taboo interests. These gains came from new funds obtained on the basis of the appeal of these profits, exactly as in the Madoff case. These companies, approximately 200, manage fortunes, according to estimates, between 8 and 14 billion Egyptian pounds which half would have been in the hands of Al-</w:t>
      </w:r>
      <w:proofErr w:type="spellStart"/>
      <w:r w:rsidRPr="00E368F1">
        <w:rPr>
          <w:rFonts w:asciiTheme="majorBidi" w:hAnsiTheme="majorBidi" w:cstheme="majorBidi"/>
          <w:sz w:val="28"/>
          <w:szCs w:val="28"/>
          <w:lang w:val="en"/>
        </w:rPr>
        <w:t>Rayyan</w:t>
      </w:r>
      <w:proofErr w:type="spellEnd"/>
      <w:r w:rsidRPr="00E368F1">
        <w:rPr>
          <w:rFonts w:asciiTheme="majorBidi" w:hAnsiTheme="majorBidi" w:cstheme="majorBidi"/>
          <w:sz w:val="28"/>
          <w:szCs w:val="28"/>
          <w:lang w:val="en"/>
        </w:rPr>
        <w:t>. Without accounting and modern management, they were engaged primarily to speculation on the international market and the hoarding of goods to enrich themselves. They have thus caused losses to thousands of savers. Sometimes also firms amass</w:t>
      </w:r>
      <w:r w:rsidR="00BA40FF" w:rsidRPr="00E368F1">
        <w:rPr>
          <w:rFonts w:asciiTheme="majorBidi" w:hAnsiTheme="majorBidi" w:cstheme="majorBidi"/>
          <w:sz w:val="28"/>
          <w:szCs w:val="28"/>
          <w:lang w:val="en"/>
        </w:rPr>
        <w:t>ed</w:t>
      </w:r>
      <w:r w:rsidRPr="00E368F1">
        <w:rPr>
          <w:rFonts w:asciiTheme="majorBidi" w:hAnsiTheme="majorBidi" w:cstheme="majorBidi"/>
          <w:sz w:val="28"/>
          <w:szCs w:val="28"/>
          <w:lang w:val="en"/>
        </w:rPr>
        <w:t xml:space="preserve"> fortunes and then their owners disappeared from Egypt taking money from savers </w:t>
      </w:r>
      <w:proofErr w:type="spellStart"/>
      <w:r w:rsidR="002676C4" w:rsidRPr="00E368F1">
        <w:rPr>
          <w:rFonts w:asciiTheme="majorBidi" w:hAnsiTheme="majorBidi" w:cstheme="majorBidi"/>
          <w:sz w:val="28"/>
          <w:szCs w:val="28"/>
          <w:lang w:val="en"/>
        </w:rPr>
        <w:t>for</w:t>
      </w:r>
      <w:r w:rsidRPr="00E368F1">
        <w:rPr>
          <w:rFonts w:asciiTheme="majorBidi" w:hAnsiTheme="majorBidi" w:cstheme="majorBidi"/>
          <w:sz w:val="28"/>
          <w:szCs w:val="28"/>
          <w:lang w:val="en"/>
        </w:rPr>
        <w:t xml:space="preserve"> ever</w:t>
      </w:r>
      <w:proofErr w:type="spellEnd"/>
      <w:r w:rsidRPr="00E368F1">
        <w:rPr>
          <w:rFonts w:asciiTheme="majorBidi" w:hAnsiTheme="majorBidi" w:cstheme="majorBidi"/>
          <w:sz w:val="28"/>
          <w:szCs w:val="28"/>
          <w:lang w:val="en"/>
        </w:rPr>
        <w:t xml:space="preserve">. In Sudan, the banking provisions </w:t>
      </w:r>
      <w:r w:rsidRPr="00E368F1">
        <w:rPr>
          <w:rFonts w:asciiTheme="majorBidi" w:hAnsiTheme="majorBidi" w:cstheme="majorBidi"/>
          <w:sz w:val="28"/>
          <w:szCs w:val="28"/>
          <w:lang w:val="en"/>
        </w:rPr>
        <w:lastRenderedPageBreak/>
        <w:t xml:space="preserve">promulgated by president </w:t>
      </w:r>
      <w:proofErr w:type="spellStart"/>
      <w:r w:rsidRPr="00E368F1">
        <w:rPr>
          <w:rFonts w:asciiTheme="majorBidi" w:hAnsiTheme="majorBidi" w:cstheme="majorBidi"/>
          <w:sz w:val="28"/>
          <w:szCs w:val="28"/>
          <w:lang w:val="en"/>
        </w:rPr>
        <w:t>Numeiri</w:t>
      </w:r>
      <w:proofErr w:type="spellEnd"/>
      <w:r w:rsidRPr="00E368F1">
        <w:rPr>
          <w:rFonts w:asciiTheme="majorBidi" w:hAnsiTheme="majorBidi" w:cstheme="majorBidi"/>
          <w:sz w:val="28"/>
          <w:szCs w:val="28"/>
          <w:lang w:val="en"/>
        </w:rPr>
        <w:t xml:space="preserve"> opened the Muslim Brotherhood a new field of fruitful activities. Linked to the Saudi capital that is invested since 1979 through the </w:t>
      </w:r>
      <w:proofErr w:type="spellStart"/>
      <w:r w:rsidRPr="00E368F1">
        <w:rPr>
          <w:rFonts w:asciiTheme="majorBidi" w:hAnsiTheme="majorBidi" w:cstheme="majorBidi"/>
          <w:i/>
          <w:iCs/>
          <w:sz w:val="28"/>
          <w:szCs w:val="28"/>
          <w:lang w:val="en"/>
        </w:rPr>
        <w:t>Faysal</w:t>
      </w:r>
      <w:proofErr w:type="spellEnd"/>
      <w:r w:rsidRPr="00E368F1">
        <w:rPr>
          <w:rFonts w:asciiTheme="majorBidi" w:hAnsiTheme="majorBidi" w:cstheme="majorBidi"/>
          <w:i/>
          <w:iCs/>
          <w:sz w:val="28"/>
          <w:szCs w:val="28"/>
          <w:lang w:val="en"/>
        </w:rPr>
        <w:t xml:space="preserve"> </w:t>
      </w:r>
      <w:proofErr w:type="spellStart"/>
      <w:proofErr w:type="gramStart"/>
      <w:r w:rsidRPr="00E368F1">
        <w:rPr>
          <w:rFonts w:asciiTheme="majorBidi" w:hAnsiTheme="majorBidi" w:cstheme="majorBidi"/>
          <w:i/>
          <w:iCs/>
          <w:sz w:val="28"/>
          <w:szCs w:val="28"/>
          <w:lang w:val="en"/>
        </w:rPr>
        <w:t>islamic</w:t>
      </w:r>
      <w:proofErr w:type="spellEnd"/>
      <w:proofErr w:type="gramEnd"/>
      <w:r w:rsidRPr="00E368F1">
        <w:rPr>
          <w:rFonts w:asciiTheme="majorBidi" w:hAnsiTheme="majorBidi" w:cstheme="majorBidi"/>
          <w:i/>
          <w:iCs/>
          <w:sz w:val="28"/>
          <w:szCs w:val="28"/>
          <w:lang w:val="en"/>
        </w:rPr>
        <w:t xml:space="preserve"> bank</w:t>
      </w:r>
      <w:r w:rsidRPr="00E368F1">
        <w:rPr>
          <w:rFonts w:asciiTheme="majorBidi" w:hAnsiTheme="majorBidi" w:cstheme="majorBidi"/>
          <w:sz w:val="28"/>
          <w:szCs w:val="28"/>
          <w:lang w:val="en"/>
        </w:rPr>
        <w:t>, the Muslim brothers created several new banks. While the famine extended in Sudan, they did feel not embarrassed to grab the grains on a large scale and making enormous profits after reselling the rise in prices. As to the Islamic Bank in question</w:t>
      </w:r>
      <w:r w:rsidR="002676C4" w:rsidRPr="00E368F1">
        <w:rPr>
          <w:rFonts w:asciiTheme="majorBidi" w:hAnsiTheme="majorBidi" w:cstheme="majorBidi"/>
          <w:sz w:val="28"/>
          <w:szCs w:val="28"/>
          <w:lang w:val="en"/>
        </w:rPr>
        <w:t xml:space="preserve"> is</w:t>
      </w:r>
      <w:r w:rsidRPr="00E368F1">
        <w:rPr>
          <w:rFonts w:asciiTheme="majorBidi" w:hAnsiTheme="majorBidi" w:cstheme="majorBidi"/>
          <w:sz w:val="28"/>
          <w:szCs w:val="28"/>
          <w:lang w:val="en"/>
        </w:rPr>
        <w:t xml:space="preserve"> exempt from income tax, it had achieved a 100% profit in its first year of operation.</w:t>
      </w:r>
    </w:p>
    <w:p w:rsidR="002A1661" w:rsidRPr="00E368F1" w:rsidRDefault="002A1661" w:rsidP="00686783">
      <w:pPr>
        <w:keepNext/>
        <w:spacing w:before="0" w:after="0"/>
        <w:ind w:right="28"/>
        <w:outlineLvl w:val="4"/>
        <w:rPr>
          <w:rFonts w:asciiTheme="majorBidi" w:hAnsiTheme="majorBidi" w:cstheme="majorBidi"/>
          <w:b/>
          <w:bCs w:val="0"/>
          <w:i/>
          <w:iCs/>
          <w:sz w:val="28"/>
          <w:szCs w:val="28"/>
          <w:lang w:val="en-GB"/>
        </w:rPr>
      </w:pPr>
      <w:bookmarkStart w:id="87" w:name="_Toc349545684"/>
      <w:bookmarkStart w:id="88" w:name="_Toc348475865"/>
      <w:bookmarkEnd w:id="87"/>
      <w:r w:rsidRPr="00E368F1">
        <w:rPr>
          <w:rFonts w:asciiTheme="majorBidi" w:hAnsiTheme="majorBidi" w:cstheme="majorBidi"/>
          <w:b/>
          <w:i/>
          <w:iCs/>
          <w:sz w:val="28"/>
          <w:szCs w:val="28"/>
          <w:lang w:val="en"/>
        </w:rPr>
        <w:t>Mutation of traditional banks and creation of Islamic banks in the West</w:t>
      </w:r>
      <w:bookmarkEnd w:id="88"/>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In the current financial crisis and the successful Islamic banks to attract rich Muslim customers, many traditional banks, in both Muslim and Western countries, began to turn into Islamic banks, to open branches specializing in Islamic-type activities and provide such operations.</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This infatuation on the part of Westerners is regarded by Muslim authors in general as proof that Islamic norms are able to manage the </w:t>
      </w:r>
      <w:r w:rsidR="002676C4" w:rsidRPr="00E368F1">
        <w:rPr>
          <w:rFonts w:asciiTheme="majorBidi" w:hAnsiTheme="majorBidi" w:cstheme="majorBidi"/>
          <w:sz w:val="28"/>
          <w:szCs w:val="28"/>
          <w:lang w:val="en"/>
        </w:rPr>
        <w:t>society</w:t>
      </w:r>
      <w:r w:rsidRPr="00E368F1">
        <w:rPr>
          <w:rFonts w:asciiTheme="majorBidi" w:hAnsiTheme="majorBidi" w:cstheme="majorBidi"/>
          <w:sz w:val="28"/>
          <w:szCs w:val="28"/>
          <w:lang w:val="en"/>
        </w:rPr>
        <w:t xml:space="preserve"> at any time and in any place, and as an enrichment of the Islamic system because it puts at its disposal the secular experience and modern technology of traditional banks. But there are also those who see in this </w:t>
      </w:r>
      <w:r w:rsidR="002676C4" w:rsidRPr="00E368F1">
        <w:rPr>
          <w:rFonts w:asciiTheme="majorBidi" w:hAnsiTheme="majorBidi" w:cstheme="majorBidi"/>
          <w:sz w:val="28"/>
          <w:szCs w:val="28"/>
          <w:lang w:val="en"/>
        </w:rPr>
        <w:t>attitude</w:t>
      </w:r>
      <w:r w:rsidRPr="00E368F1">
        <w:rPr>
          <w:rFonts w:asciiTheme="majorBidi" w:hAnsiTheme="majorBidi" w:cstheme="majorBidi"/>
          <w:sz w:val="28"/>
          <w:szCs w:val="28"/>
          <w:lang w:val="en"/>
        </w:rPr>
        <w:t xml:space="preserve"> a way to deceive and to attract Muslim customers.</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Western politicians fear that the influx of Muslim capital in Western banks influence the economic system and ideological occidental. </w:t>
      </w:r>
      <w:proofErr w:type="gramStart"/>
      <w:r w:rsidRPr="00E368F1">
        <w:rPr>
          <w:rFonts w:asciiTheme="majorBidi" w:hAnsiTheme="majorBidi" w:cstheme="majorBidi"/>
          <w:sz w:val="28"/>
          <w:szCs w:val="28"/>
          <w:lang w:val="en"/>
        </w:rPr>
        <w:t>The Muslim banking system vehicle</w:t>
      </w:r>
      <w:r w:rsidR="002676C4" w:rsidRPr="00E368F1">
        <w:rPr>
          <w:rFonts w:asciiTheme="majorBidi" w:hAnsiTheme="majorBidi" w:cstheme="majorBidi"/>
          <w:sz w:val="28"/>
          <w:szCs w:val="28"/>
          <w:lang w:val="en"/>
        </w:rPr>
        <w:t>s</w:t>
      </w:r>
      <w:r w:rsidRPr="00E368F1">
        <w:rPr>
          <w:rFonts w:asciiTheme="majorBidi" w:hAnsiTheme="majorBidi" w:cstheme="majorBidi"/>
          <w:sz w:val="28"/>
          <w:szCs w:val="28"/>
          <w:lang w:val="en"/>
        </w:rPr>
        <w:t xml:space="preserve"> with </w:t>
      </w:r>
      <w:r w:rsidR="002676C4" w:rsidRPr="00E368F1">
        <w:rPr>
          <w:rFonts w:asciiTheme="majorBidi" w:hAnsiTheme="majorBidi" w:cstheme="majorBidi"/>
          <w:sz w:val="28"/>
          <w:szCs w:val="28"/>
          <w:lang w:val="en"/>
        </w:rPr>
        <w:t xml:space="preserve">it </w:t>
      </w:r>
      <w:r w:rsidRPr="00E368F1">
        <w:rPr>
          <w:rFonts w:asciiTheme="majorBidi" w:hAnsiTheme="majorBidi" w:cstheme="majorBidi"/>
          <w:sz w:val="28"/>
          <w:szCs w:val="28"/>
          <w:lang w:val="en"/>
        </w:rPr>
        <w:t>not only money, but also rules in economic activities and in human relations.</w:t>
      </w:r>
      <w:proofErr w:type="gramEnd"/>
      <w:r w:rsidRPr="00E368F1">
        <w:rPr>
          <w:rFonts w:asciiTheme="majorBidi" w:hAnsiTheme="majorBidi" w:cstheme="majorBidi"/>
          <w:sz w:val="28"/>
          <w:szCs w:val="28"/>
          <w:lang w:val="en"/>
        </w:rPr>
        <w:t xml:space="preserve"> In terms of economic activities, Islamic banks do not accept to finance casinos, pools mixed, pig farming, winemaking, cafes, restaurants and markets selling alcohol, cinema, the Moulin rouge, the media and journals that </w:t>
      </w:r>
      <w:proofErr w:type="spellStart"/>
      <w:r w:rsidRPr="00E368F1">
        <w:rPr>
          <w:rFonts w:asciiTheme="majorBidi" w:hAnsiTheme="majorBidi" w:cstheme="majorBidi"/>
          <w:sz w:val="28"/>
          <w:szCs w:val="28"/>
          <w:lang w:val="en"/>
        </w:rPr>
        <w:t>critic</w:t>
      </w:r>
      <w:r w:rsidR="002676C4" w:rsidRPr="00E368F1">
        <w:rPr>
          <w:rFonts w:asciiTheme="majorBidi" w:hAnsiTheme="majorBidi" w:cstheme="majorBidi"/>
          <w:sz w:val="28"/>
          <w:szCs w:val="28"/>
          <w:lang w:val="en"/>
        </w:rPr>
        <w:t>i</w:t>
      </w:r>
      <w:r w:rsidRPr="00E368F1">
        <w:rPr>
          <w:rFonts w:asciiTheme="majorBidi" w:hAnsiTheme="majorBidi" w:cstheme="majorBidi"/>
          <w:sz w:val="28"/>
          <w:szCs w:val="28"/>
          <w:lang w:val="en"/>
        </w:rPr>
        <w:t>s</w:t>
      </w:r>
      <w:r w:rsidR="002676C4" w:rsidRPr="00E368F1">
        <w:rPr>
          <w:rFonts w:asciiTheme="majorBidi" w:hAnsiTheme="majorBidi" w:cstheme="majorBidi"/>
          <w:sz w:val="28"/>
          <w:szCs w:val="28"/>
          <w:lang w:val="en"/>
        </w:rPr>
        <w:t>e</w:t>
      </w:r>
      <w:proofErr w:type="spellEnd"/>
      <w:r w:rsidRPr="00E368F1">
        <w:rPr>
          <w:rFonts w:asciiTheme="majorBidi" w:hAnsiTheme="majorBidi" w:cstheme="majorBidi"/>
          <w:sz w:val="28"/>
          <w:szCs w:val="28"/>
          <w:lang w:val="en"/>
        </w:rPr>
        <w:t xml:space="preserve"> </w:t>
      </w:r>
      <w:proofErr w:type="spellStart"/>
      <w:r w:rsidRPr="00E368F1">
        <w:rPr>
          <w:rFonts w:asciiTheme="majorBidi" w:hAnsiTheme="majorBidi" w:cstheme="majorBidi"/>
          <w:sz w:val="28"/>
          <w:szCs w:val="28"/>
          <w:lang w:val="en"/>
        </w:rPr>
        <w:t>islam</w:t>
      </w:r>
      <w:proofErr w:type="spellEnd"/>
      <w:r w:rsidRPr="00E368F1">
        <w:rPr>
          <w:rFonts w:asciiTheme="majorBidi" w:hAnsiTheme="majorBidi" w:cstheme="majorBidi"/>
          <w:sz w:val="28"/>
          <w:szCs w:val="28"/>
          <w:lang w:val="en"/>
        </w:rPr>
        <w:t>, couples or cohabiting without marriage, already but you</w:t>
      </w:r>
      <w:r w:rsidRPr="00E368F1">
        <w:rPr>
          <w:rFonts w:asciiTheme="majorBidi" w:hAnsiTheme="majorBidi" w:cstheme="majorBidi"/>
          <w:sz w:val="28"/>
          <w:szCs w:val="28"/>
          <w:lang w:val="en-GB"/>
        </w:rPr>
        <w:t xml:space="preserve"> </w:t>
      </w:r>
      <w:r w:rsidRPr="00E368F1">
        <w:rPr>
          <w:rFonts w:asciiTheme="majorBidi" w:hAnsiTheme="majorBidi" w:cstheme="majorBidi"/>
          <w:color w:val="333333"/>
          <w:sz w:val="28"/>
          <w:szCs w:val="28"/>
          <w:lang w:val="en"/>
        </w:rPr>
        <w:t>have more than luck to priority if you married four women</w:t>
      </w:r>
      <w:r w:rsidR="002676C4" w:rsidRPr="00E368F1">
        <w:rPr>
          <w:rFonts w:asciiTheme="majorBidi" w:hAnsiTheme="majorBidi" w:cstheme="majorBidi"/>
          <w:color w:val="333333"/>
          <w:sz w:val="28"/>
          <w:szCs w:val="28"/>
          <w:lang w:val="en"/>
        </w:rPr>
        <w:t xml:space="preserve"> according to Islamic law</w:t>
      </w:r>
      <w:r w:rsidRPr="00E368F1">
        <w:rPr>
          <w:rFonts w:asciiTheme="majorBidi" w:hAnsiTheme="majorBidi" w:cstheme="majorBidi"/>
          <w:color w:val="333333"/>
          <w:sz w:val="28"/>
          <w:szCs w:val="28"/>
          <w:lang w:val="en"/>
        </w:rPr>
        <w:t xml:space="preserve">, slaughterhouses, and non-halal butcher. The </w:t>
      </w:r>
      <w:r w:rsidR="002676C4" w:rsidRPr="00E368F1">
        <w:rPr>
          <w:rFonts w:asciiTheme="majorBidi" w:hAnsiTheme="majorBidi" w:cstheme="majorBidi"/>
          <w:color w:val="333333"/>
          <w:sz w:val="28"/>
          <w:szCs w:val="28"/>
          <w:lang w:val="en"/>
        </w:rPr>
        <w:t>supervising</w:t>
      </w:r>
      <w:r w:rsidRPr="00E368F1">
        <w:rPr>
          <w:rFonts w:asciiTheme="majorBidi" w:hAnsiTheme="majorBidi" w:cstheme="majorBidi"/>
          <w:color w:val="333333"/>
          <w:sz w:val="28"/>
          <w:szCs w:val="28"/>
          <w:lang w:val="en"/>
        </w:rPr>
        <w:t xml:space="preserve"> Committee will be composed of Muslims. </w:t>
      </w:r>
      <w:r w:rsidR="002676C4" w:rsidRPr="00E368F1">
        <w:rPr>
          <w:rFonts w:asciiTheme="majorBidi" w:hAnsiTheme="majorBidi" w:cstheme="majorBidi"/>
          <w:color w:val="333333"/>
          <w:sz w:val="28"/>
          <w:szCs w:val="28"/>
          <w:lang w:val="en"/>
        </w:rPr>
        <w:t>On the</w:t>
      </w:r>
      <w:r w:rsidRPr="00E368F1">
        <w:rPr>
          <w:rFonts w:asciiTheme="majorBidi" w:hAnsiTheme="majorBidi" w:cstheme="majorBidi"/>
          <w:sz w:val="28"/>
          <w:szCs w:val="28"/>
          <w:lang w:val="en"/>
        </w:rPr>
        <w:t xml:space="preserve"> human relationships, these banks do not allow work of women in the same offices as men, impose the veil on employees and require a separate access for women to their customer services. This is the principle: "who pays command". There is also the fear that Islamic banks are used as an intermediary to finance international terrorism. Oscar </w:t>
      </w:r>
      <w:proofErr w:type="spellStart"/>
      <w:r w:rsidRPr="00E368F1">
        <w:rPr>
          <w:rFonts w:asciiTheme="majorBidi" w:hAnsiTheme="majorBidi" w:cstheme="majorBidi"/>
          <w:sz w:val="28"/>
          <w:szCs w:val="28"/>
          <w:lang w:val="en"/>
        </w:rPr>
        <w:t>Freysinger</w:t>
      </w:r>
      <w:proofErr w:type="spellEnd"/>
      <w:r w:rsidRPr="00E368F1">
        <w:rPr>
          <w:rFonts w:asciiTheme="majorBidi" w:hAnsiTheme="majorBidi" w:cstheme="majorBidi"/>
          <w:sz w:val="28"/>
          <w:szCs w:val="28"/>
          <w:lang w:val="en"/>
        </w:rPr>
        <w:t xml:space="preserve">, a Swiss parliamentarian, warned: "it starts with Islamic finance and it ends with Ben Laden who organizes attacks with our money". </w:t>
      </w:r>
      <w:r w:rsidR="002676C4" w:rsidRPr="00E368F1">
        <w:rPr>
          <w:rFonts w:asciiTheme="majorBidi" w:hAnsiTheme="majorBidi" w:cstheme="majorBidi"/>
          <w:sz w:val="28"/>
          <w:szCs w:val="28"/>
          <w:lang w:val="en"/>
        </w:rPr>
        <w:t>Some</w:t>
      </w:r>
      <w:r w:rsidRPr="00E368F1">
        <w:rPr>
          <w:rFonts w:asciiTheme="majorBidi" w:hAnsiTheme="majorBidi" w:cstheme="majorBidi"/>
          <w:sz w:val="28"/>
          <w:szCs w:val="28"/>
          <w:lang w:val="en"/>
        </w:rPr>
        <w:t xml:space="preserve"> years ago I attended a seminar on Islamic finance in Geneva. A portion of the costs of the Conference was paid by an Islamic Bank of Bahrain, and admission was charged. Result: lunch was </w:t>
      </w:r>
      <w:r w:rsidR="002676C4" w:rsidRPr="00E368F1">
        <w:rPr>
          <w:rFonts w:asciiTheme="majorBidi" w:hAnsiTheme="majorBidi" w:cstheme="majorBidi"/>
          <w:sz w:val="28"/>
          <w:szCs w:val="28"/>
          <w:lang w:val="en"/>
        </w:rPr>
        <w:t>without wine</w:t>
      </w:r>
      <w:r w:rsidRPr="00E368F1">
        <w:rPr>
          <w:rFonts w:asciiTheme="majorBidi" w:hAnsiTheme="majorBidi" w:cstheme="majorBidi"/>
          <w:sz w:val="28"/>
          <w:szCs w:val="28"/>
          <w:lang w:val="en"/>
        </w:rPr>
        <w:t xml:space="preserve">. </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In France, several conventional banks deposits have opened Islamic counters, so that </w:t>
      </w:r>
      <w:proofErr w:type="spellStart"/>
      <w:r w:rsidRPr="00E368F1">
        <w:rPr>
          <w:rFonts w:asciiTheme="majorBidi" w:hAnsiTheme="majorBidi" w:cstheme="majorBidi"/>
          <w:sz w:val="28"/>
          <w:szCs w:val="28"/>
          <w:lang w:val="en"/>
        </w:rPr>
        <w:t>french</w:t>
      </w:r>
      <w:proofErr w:type="spellEnd"/>
      <w:r w:rsidRPr="00E368F1">
        <w:rPr>
          <w:rFonts w:asciiTheme="majorBidi" w:hAnsiTheme="majorBidi" w:cstheme="majorBidi"/>
          <w:sz w:val="28"/>
          <w:szCs w:val="28"/>
          <w:lang w:val="en"/>
        </w:rPr>
        <w:t xml:space="preserve"> Muslims can perform operations, in the spirit of </w:t>
      </w:r>
      <w:proofErr w:type="spellStart"/>
      <w:proofErr w:type="gramStart"/>
      <w:r w:rsidRPr="00E368F1">
        <w:rPr>
          <w:rFonts w:asciiTheme="majorBidi" w:hAnsiTheme="majorBidi" w:cstheme="majorBidi"/>
          <w:sz w:val="28"/>
          <w:szCs w:val="28"/>
          <w:lang w:val="en"/>
        </w:rPr>
        <w:t>islam</w:t>
      </w:r>
      <w:proofErr w:type="spellEnd"/>
      <w:proofErr w:type="gramEnd"/>
      <w:r w:rsidRPr="00E368F1">
        <w:rPr>
          <w:rFonts w:asciiTheme="majorBidi" w:hAnsiTheme="majorBidi" w:cstheme="majorBidi"/>
          <w:sz w:val="28"/>
          <w:szCs w:val="28"/>
          <w:lang w:val="en"/>
        </w:rPr>
        <w:t xml:space="preserve">, with at least four institutions, including the </w:t>
      </w:r>
      <w:proofErr w:type="spellStart"/>
      <w:r w:rsidRPr="00E368F1">
        <w:rPr>
          <w:rFonts w:asciiTheme="majorBidi" w:hAnsiTheme="majorBidi" w:cstheme="majorBidi"/>
          <w:i/>
          <w:iCs/>
          <w:sz w:val="28"/>
          <w:szCs w:val="28"/>
          <w:lang w:val="en"/>
        </w:rPr>
        <w:t>Société</w:t>
      </w:r>
      <w:proofErr w:type="spellEnd"/>
      <w:r w:rsidRPr="00E368F1">
        <w:rPr>
          <w:rFonts w:asciiTheme="majorBidi" w:hAnsiTheme="majorBidi" w:cstheme="majorBidi"/>
          <w:i/>
          <w:iCs/>
          <w:sz w:val="28"/>
          <w:szCs w:val="28"/>
          <w:lang w:val="en"/>
        </w:rPr>
        <w:t xml:space="preserve"> </w:t>
      </w:r>
      <w:proofErr w:type="spellStart"/>
      <w:r w:rsidRPr="00E368F1">
        <w:rPr>
          <w:rFonts w:asciiTheme="majorBidi" w:hAnsiTheme="majorBidi" w:cstheme="majorBidi"/>
          <w:i/>
          <w:iCs/>
          <w:sz w:val="28"/>
          <w:szCs w:val="28"/>
          <w:lang w:val="en"/>
        </w:rPr>
        <w:t>Générale</w:t>
      </w:r>
      <w:proofErr w:type="spellEnd"/>
      <w:r w:rsidRPr="00E368F1">
        <w:rPr>
          <w:rFonts w:asciiTheme="majorBidi" w:hAnsiTheme="majorBidi" w:cstheme="majorBidi"/>
          <w:sz w:val="28"/>
          <w:szCs w:val="28"/>
          <w:lang w:val="en"/>
        </w:rPr>
        <w:t xml:space="preserve"> and </w:t>
      </w:r>
      <w:r w:rsidRPr="00E368F1">
        <w:rPr>
          <w:rFonts w:asciiTheme="majorBidi" w:hAnsiTheme="majorBidi" w:cstheme="majorBidi"/>
          <w:i/>
          <w:iCs/>
          <w:sz w:val="28"/>
          <w:szCs w:val="28"/>
          <w:lang w:val="en"/>
        </w:rPr>
        <w:t>BNP Paribas</w:t>
      </w:r>
      <w:r w:rsidRPr="00E368F1">
        <w:rPr>
          <w:rFonts w:asciiTheme="majorBidi" w:hAnsiTheme="majorBidi" w:cstheme="majorBidi"/>
          <w:sz w:val="28"/>
          <w:szCs w:val="28"/>
          <w:lang w:val="en"/>
        </w:rPr>
        <w:t xml:space="preserve">. </w:t>
      </w:r>
      <w:r w:rsidR="002676C4" w:rsidRPr="00E368F1">
        <w:rPr>
          <w:rFonts w:asciiTheme="majorBidi" w:hAnsiTheme="majorBidi" w:cstheme="majorBidi"/>
          <w:sz w:val="28"/>
          <w:szCs w:val="28"/>
          <w:lang w:val="en"/>
        </w:rPr>
        <w:t>The</w:t>
      </w:r>
      <w:r w:rsidRPr="00E368F1">
        <w:rPr>
          <w:rFonts w:asciiTheme="majorBidi" w:hAnsiTheme="majorBidi" w:cstheme="majorBidi"/>
          <w:sz w:val="28"/>
          <w:szCs w:val="28"/>
          <w:lang w:val="en"/>
        </w:rPr>
        <w:t xml:space="preserve"> installation of Islamic financial institutions faced oppositions, due to arguments:</w:t>
      </w:r>
    </w:p>
    <w:p w:rsidR="002A1661" w:rsidRPr="00E368F1" w:rsidRDefault="002A1661" w:rsidP="000E5B70">
      <w:pPr>
        <w:spacing w:before="0" w:after="0"/>
        <w:ind w:left="502" w:hanging="360"/>
        <w:rPr>
          <w:rFonts w:asciiTheme="majorBidi" w:hAnsiTheme="majorBidi" w:cstheme="majorBidi"/>
          <w:sz w:val="28"/>
          <w:szCs w:val="28"/>
          <w:lang w:val="en-GB"/>
        </w:rPr>
      </w:pPr>
      <w:r w:rsidRPr="00E368F1">
        <w:rPr>
          <w:rFonts w:asciiTheme="majorBidi" w:hAnsiTheme="majorBidi" w:cstheme="majorBidi"/>
          <w:sz w:val="28"/>
          <w:szCs w:val="28"/>
          <w:lang w:val="en-GB"/>
        </w:rPr>
        <w:lastRenderedPageBreak/>
        <w:t>-</w:t>
      </w:r>
      <w:r w:rsidR="000E5B70">
        <w:rPr>
          <w:rFonts w:asciiTheme="majorBidi" w:hAnsiTheme="majorBidi" w:cstheme="majorBidi"/>
          <w:sz w:val="28"/>
          <w:szCs w:val="28"/>
          <w:lang w:val="en-GB"/>
        </w:rPr>
        <w:t xml:space="preserve"> </w:t>
      </w:r>
      <w:r w:rsidRPr="00E368F1">
        <w:rPr>
          <w:rFonts w:asciiTheme="majorBidi" w:hAnsiTheme="majorBidi" w:cstheme="majorBidi"/>
          <w:sz w:val="28"/>
          <w:szCs w:val="28"/>
          <w:lang w:val="en"/>
        </w:rPr>
        <w:t xml:space="preserve">The "problem of opacity of </w:t>
      </w:r>
      <w:r w:rsidR="002676C4" w:rsidRPr="00E368F1">
        <w:rPr>
          <w:rFonts w:asciiTheme="majorBidi" w:hAnsiTheme="majorBidi" w:cstheme="majorBidi"/>
          <w:sz w:val="28"/>
          <w:szCs w:val="28"/>
          <w:lang w:val="en"/>
        </w:rPr>
        <w:t>origin and destination of funds</w:t>
      </w:r>
      <w:r w:rsidRPr="00E368F1">
        <w:rPr>
          <w:rFonts w:asciiTheme="majorBidi" w:hAnsiTheme="majorBidi" w:cstheme="majorBidi"/>
          <w:sz w:val="28"/>
          <w:szCs w:val="28"/>
          <w:lang w:val="en"/>
        </w:rPr>
        <w:t>, so that practicing this type of finance might unintentionally engage in the financing of terrorist activities;</w:t>
      </w:r>
    </w:p>
    <w:p w:rsidR="002A1661" w:rsidRPr="00E368F1" w:rsidRDefault="002A1661" w:rsidP="000E5B70">
      <w:pPr>
        <w:spacing w:before="0" w:after="0"/>
        <w:ind w:left="502" w:hanging="360"/>
        <w:rPr>
          <w:rFonts w:asciiTheme="majorBidi" w:hAnsiTheme="majorBidi" w:cstheme="majorBidi"/>
          <w:sz w:val="28"/>
          <w:szCs w:val="28"/>
          <w:lang w:val="en-GB"/>
        </w:rPr>
      </w:pPr>
      <w:r w:rsidRPr="00E368F1">
        <w:rPr>
          <w:rFonts w:asciiTheme="majorBidi" w:hAnsiTheme="majorBidi" w:cstheme="majorBidi"/>
          <w:sz w:val="28"/>
          <w:szCs w:val="28"/>
          <w:lang w:val="en-GB"/>
        </w:rPr>
        <w:t>-</w:t>
      </w:r>
      <w:r w:rsidR="000E5B70">
        <w:rPr>
          <w:rFonts w:asciiTheme="majorBidi" w:hAnsiTheme="majorBidi" w:cstheme="majorBidi"/>
          <w:sz w:val="28"/>
          <w:szCs w:val="28"/>
          <w:lang w:val="en-GB"/>
        </w:rPr>
        <w:t xml:space="preserve"> </w:t>
      </w:r>
      <w:r w:rsidR="002676C4" w:rsidRPr="00E368F1">
        <w:rPr>
          <w:rFonts w:asciiTheme="majorBidi" w:hAnsiTheme="majorBidi" w:cstheme="majorBidi"/>
          <w:sz w:val="28"/>
          <w:szCs w:val="28"/>
          <w:lang w:val="en"/>
        </w:rPr>
        <w:t>S</w:t>
      </w:r>
      <w:r w:rsidRPr="00E368F1">
        <w:rPr>
          <w:rFonts w:asciiTheme="majorBidi" w:hAnsiTheme="majorBidi" w:cstheme="majorBidi"/>
          <w:sz w:val="28"/>
          <w:szCs w:val="28"/>
          <w:lang w:val="en"/>
        </w:rPr>
        <w:t xml:space="preserve">uch establishments </w:t>
      </w:r>
      <w:r w:rsidR="002676C4" w:rsidRPr="00E368F1">
        <w:rPr>
          <w:rFonts w:asciiTheme="majorBidi" w:hAnsiTheme="majorBidi" w:cstheme="majorBidi"/>
          <w:sz w:val="28"/>
          <w:szCs w:val="28"/>
          <w:lang w:val="en"/>
        </w:rPr>
        <w:t>go against</w:t>
      </w:r>
      <w:r w:rsidRPr="00E368F1">
        <w:rPr>
          <w:rFonts w:asciiTheme="majorBidi" w:hAnsiTheme="majorBidi" w:cstheme="majorBidi"/>
          <w:sz w:val="28"/>
          <w:szCs w:val="28"/>
          <w:lang w:val="en"/>
        </w:rPr>
        <w:t xml:space="preserve"> the principles of secularism as a base for the values of our country.</w:t>
      </w:r>
    </w:p>
    <w:p w:rsidR="002A1661" w:rsidRPr="00E368F1" w:rsidRDefault="002A1661" w:rsidP="000E5B70">
      <w:pPr>
        <w:spacing w:before="0" w:after="0"/>
        <w:ind w:left="502" w:hanging="360"/>
        <w:rPr>
          <w:rFonts w:asciiTheme="majorBidi" w:hAnsiTheme="majorBidi" w:cstheme="majorBidi"/>
          <w:sz w:val="28"/>
          <w:szCs w:val="28"/>
          <w:lang w:val="en-GB"/>
        </w:rPr>
      </w:pPr>
      <w:r w:rsidRPr="00E368F1">
        <w:rPr>
          <w:rFonts w:asciiTheme="majorBidi" w:hAnsiTheme="majorBidi" w:cstheme="majorBidi"/>
          <w:sz w:val="28"/>
          <w:szCs w:val="28"/>
          <w:lang w:val="en-GB"/>
        </w:rPr>
        <w:t>-</w:t>
      </w:r>
      <w:r w:rsidR="000E5B70">
        <w:rPr>
          <w:rFonts w:asciiTheme="majorBidi" w:hAnsiTheme="majorBidi" w:cstheme="majorBidi"/>
          <w:sz w:val="28"/>
          <w:szCs w:val="28"/>
          <w:lang w:val="en-GB"/>
        </w:rPr>
        <w:t xml:space="preserve"> </w:t>
      </w:r>
      <w:r w:rsidRPr="00E368F1">
        <w:rPr>
          <w:rFonts w:asciiTheme="majorBidi" w:hAnsiTheme="majorBidi" w:cstheme="majorBidi"/>
          <w:sz w:val="28"/>
          <w:szCs w:val="28"/>
          <w:lang w:val="en"/>
        </w:rPr>
        <w:t>To the fact that it would foster a tendency to communitarianism.</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Note here that in China, the Muslim population is estimated at 20 million people and the province of Xinjiang, whose economic growth has accelerated from 2000, and which houses half of this population, approximately 10 million, has several financial institutions offering at their counters of Islamic financial products. This which proves, if need be, that "money has no smell" (</w:t>
      </w:r>
      <w:proofErr w:type="spellStart"/>
      <w:r w:rsidRPr="00E368F1">
        <w:rPr>
          <w:rFonts w:asciiTheme="majorBidi" w:hAnsiTheme="majorBidi" w:cstheme="majorBidi"/>
          <w:i/>
          <w:iCs/>
          <w:sz w:val="28"/>
          <w:szCs w:val="28"/>
          <w:lang w:val="en"/>
        </w:rPr>
        <w:t>Pecunia</w:t>
      </w:r>
      <w:proofErr w:type="spellEnd"/>
      <w:r w:rsidRPr="00E368F1">
        <w:rPr>
          <w:rFonts w:asciiTheme="majorBidi" w:hAnsiTheme="majorBidi" w:cstheme="majorBidi"/>
          <w:i/>
          <w:iCs/>
          <w:sz w:val="28"/>
          <w:szCs w:val="28"/>
          <w:lang w:val="en"/>
        </w:rPr>
        <w:t xml:space="preserve"> non </w:t>
      </w:r>
      <w:proofErr w:type="spellStart"/>
      <w:r w:rsidRPr="00E368F1">
        <w:rPr>
          <w:rFonts w:asciiTheme="majorBidi" w:hAnsiTheme="majorBidi" w:cstheme="majorBidi"/>
          <w:i/>
          <w:iCs/>
          <w:sz w:val="28"/>
          <w:szCs w:val="28"/>
          <w:lang w:val="en"/>
        </w:rPr>
        <w:t>olet</w:t>
      </w:r>
      <w:proofErr w:type="spellEnd"/>
      <w:r w:rsidRPr="00E368F1">
        <w:rPr>
          <w:rFonts w:asciiTheme="majorBidi" w:hAnsiTheme="majorBidi" w:cstheme="majorBidi"/>
          <w:sz w:val="28"/>
          <w:szCs w:val="28"/>
          <w:lang w:val="en"/>
        </w:rPr>
        <w:t>), according to the reply of Vespasian.</w:t>
      </w:r>
    </w:p>
    <w:p w:rsidR="002A1661" w:rsidRPr="00E368F1" w:rsidRDefault="002A1661"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
        </w:rPr>
        <w:t xml:space="preserve">In any case, gain perspectives and new jobs in the field of Islamic finance today incite Western universities to provide education for their students. More </w:t>
      </w:r>
      <w:r w:rsidR="00B96074" w:rsidRPr="00E368F1">
        <w:rPr>
          <w:rFonts w:asciiTheme="majorBidi" w:hAnsiTheme="majorBidi" w:cstheme="majorBidi"/>
          <w:sz w:val="28"/>
          <w:szCs w:val="28"/>
          <w:lang w:val="en"/>
        </w:rPr>
        <w:t>and more</w:t>
      </w:r>
      <w:r w:rsidRPr="00E368F1">
        <w:rPr>
          <w:rFonts w:asciiTheme="majorBidi" w:hAnsiTheme="majorBidi" w:cstheme="majorBidi"/>
          <w:sz w:val="28"/>
          <w:szCs w:val="28"/>
          <w:lang w:val="en"/>
        </w:rPr>
        <w:t xml:space="preserve"> Congress and meetings are organized in collaboration with universities and Muslim economic organizations. But in general, we note that experts who combine knowledge of Islamic financial law, banking techniques and the modern legal rules which govern them are few.</w:t>
      </w:r>
    </w:p>
    <w:bookmarkEnd w:id="8"/>
    <w:p w:rsidR="00031AFC" w:rsidRPr="00E368F1" w:rsidRDefault="00031AFC" w:rsidP="00686783">
      <w:pPr>
        <w:spacing w:before="0" w:after="0"/>
        <w:rPr>
          <w:rFonts w:asciiTheme="majorBidi" w:hAnsiTheme="majorBidi" w:cstheme="majorBidi"/>
          <w:b/>
          <w:i/>
          <w:iCs/>
          <w:sz w:val="28"/>
          <w:szCs w:val="28"/>
          <w:lang w:val="en"/>
        </w:rPr>
      </w:pPr>
    </w:p>
    <w:p w:rsidR="00C250BC" w:rsidRPr="00E368F1" w:rsidRDefault="00C250BC" w:rsidP="00686783">
      <w:pPr>
        <w:spacing w:before="0" w:after="0"/>
        <w:rPr>
          <w:rFonts w:asciiTheme="majorBidi" w:hAnsiTheme="majorBidi" w:cstheme="majorBidi"/>
          <w:sz w:val="28"/>
          <w:szCs w:val="28"/>
          <w:lang w:val="fr-CH"/>
        </w:rPr>
      </w:pPr>
    </w:p>
    <w:p w:rsidR="00031AFC" w:rsidRPr="00E368F1" w:rsidRDefault="00C250BC" w:rsidP="00686783">
      <w:pPr>
        <w:pStyle w:val="Titre6"/>
        <w:spacing w:before="0"/>
        <w:rPr>
          <w:rFonts w:asciiTheme="majorBidi" w:hAnsiTheme="majorBidi"/>
          <w:color w:val="000000"/>
          <w:sz w:val="28"/>
          <w:szCs w:val="28"/>
          <w:lang w:val="fr-CH"/>
        </w:rPr>
      </w:pPr>
      <w:proofErr w:type="spellStart"/>
      <w:r w:rsidRPr="00E368F1">
        <w:rPr>
          <w:rFonts w:asciiTheme="majorBidi" w:hAnsiTheme="majorBidi"/>
          <w:color w:val="000000"/>
          <w:sz w:val="28"/>
          <w:szCs w:val="28"/>
          <w:lang w:val="fr-CH"/>
        </w:rPr>
        <w:t>Saudi</w:t>
      </w:r>
      <w:proofErr w:type="spellEnd"/>
      <w:r w:rsidRPr="00E368F1">
        <w:rPr>
          <w:rFonts w:asciiTheme="majorBidi" w:hAnsiTheme="majorBidi"/>
          <w:color w:val="000000"/>
          <w:sz w:val="28"/>
          <w:szCs w:val="28"/>
          <w:lang w:val="fr-CH"/>
        </w:rPr>
        <w:t xml:space="preserve"> </w:t>
      </w:r>
      <w:proofErr w:type="spellStart"/>
      <w:r w:rsidRPr="00E368F1">
        <w:rPr>
          <w:rFonts w:asciiTheme="majorBidi" w:hAnsiTheme="majorBidi"/>
          <w:color w:val="000000"/>
          <w:sz w:val="28"/>
          <w:szCs w:val="28"/>
          <w:lang w:val="fr-CH"/>
        </w:rPr>
        <w:t>Arabia</w:t>
      </w:r>
      <w:proofErr w:type="spellEnd"/>
    </w:p>
    <w:p w:rsidR="00031AFC" w:rsidRPr="00E368F1" w:rsidRDefault="00031AFC" w:rsidP="00686783">
      <w:pPr>
        <w:spacing w:before="0" w:after="0"/>
        <w:rPr>
          <w:rFonts w:asciiTheme="majorBidi" w:hAnsiTheme="majorBidi" w:cstheme="majorBidi"/>
          <w:sz w:val="28"/>
          <w:szCs w:val="28"/>
          <w:lang w:val="fr-CH"/>
        </w:rPr>
      </w:pPr>
    </w:p>
    <w:p w:rsidR="00C250BC" w:rsidRPr="00E368F1" w:rsidRDefault="00C250BC"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GB"/>
        </w:rPr>
        <w:t>Article 2 of the Saudi Commercial trademarks</w:t>
      </w:r>
    </w:p>
    <w:p w:rsidR="00031AFC" w:rsidRPr="00E368F1" w:rsidRDefault="00C250BC"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GB"/>
        </w:rPr>
        <w:t>The following signs, emblems, flags and others as listed below shall not be considered or registered as trademarks:</w:t>
      </w:r>
    </w:p>
    <w:p w:rsidR="00031AFC" w:rsidRPr="00E368F1" w:rsidRDefault="00031AFC" w:rsidP="00686783">
      <w:pPr>
        <w:spacing w:before="0" w:after="0"/>
        <w:ind w:left="540"/>
        <w:rPr>
          <w:rFonts w:asciiTheme="majorBidi" w:hAnsiTheme="majorBidi" w:cstheme="majorBidi"/>
          <w:sz w:val="28"/>
          <w:szCs w:val="28"/>
          <w:lang w:val="en-GB"/>
        </w:rPr>
      </w:pPr>
      <w:r w:rsidRPr="00E368F1">
        <w:rPr>
          <w:rFonts w:asciiTheme="majorBidi" w:hAnsiTheme="majorBidi" w:cstheme="majorBidi"/>
          <w:sz w:val="28"/>
          <w:szCs w:val="28"/>
          <w:lang w:val="en-GB"/>
        </w:rPr>
        <w:t>b) Any expression or sig</w:t>
      </w:r>
      <w:r w:rsidR="00C250BC" w:rsidRPr="00E368F1">
        <w:rPr>
          <w:rFonts w:asciiTheme="majorBidi" w:hAnsiTheme="majorBidi" w:cstheme="majorBidi"/>
          <w:sz w:val="28"/>
          <w:szCs w:val="28"/>
          <w:lang w:val="en-GB"/>
        </w:rPr>
        <w:t>n or drawing violating religion</w:t>
      </w:r>
      <w:r w:rsidRPr="00E368F1">
        <w:rPr>
          <w:rFonts w:asciiTheme="majorBidi" w:hAnsiTheme="majorBidi" w:cstheme="majorBidi"/>
          <w:sz w:val="28"/>
          <w:szCs w:val="28"/>
          <w:lang w:val="en-GB"/>
        </w:rPr>
        <w:t>, or which is identical or similar to a symbol of religious nature.</w:t>
      </w:r>
    </w:p>
    <w:p w:rsidR="00031AFC" w:rsidRPr="00E368F1" w:rsidRDefault="00031AFC" w:rsidP="00686783">
      <w:pPr>
        <w:spacing w:before="0" w:after="0"/>
        <w:ind w:left="540"/>
        <w:rPr>
          <w:rFonts w:asciiTheme="majorBidi" w:hAnsiTheme="majorBidi" w:cstheme="majorBidi"/>
          <w:sz w:val="28"/>
          <w:szCs w:val="28"/>
          <w:lang w:val="en-GB"/>
        </w:rPr>
      </w:pPr>
      <w:r w:rsidRPr="00E368F1">
        <w:rPr>
          <w:rFonts w:asciiTheme="majorBidi" w:hAnsiTheme="majorBidi" w:cstheme="majorBidi"/>
          <w:sz w:val="28"/>
          <w:szCs w:val="28"/>
          <w:lang w:val="en-GB"/>
        </w:rPr>
        <w:t>d) Any expression, sign or drawing inconsistent with public order or public morality.</w:t>
      </w:r>
    </w:p>
    <w:p w:rsidR="00031AFC" w:rsidRPr="00E368F1" w:rsidRDefault="00031AFC" w:rsidP="00686783">
      <w:pPr>
        <w:spacing w:before="0" w:after="0"/>
        <w:ind w:left="540"/>
        <w:rPr>
          <w:rFonts w:asciiTheme="majorBidi" w:hAnsiTheme="majorBidi" w:cstheme="majorBidi"/>
          <w:sz w:val="28"/>
          <w:szCs w:val="28"/>
          <w:lang w:val="en-GB"/>
        </w:rPr>
      </w:pPr>
      <w:r w:rsidRPr="00E368F1">
        <w:rPr>
          <w:rFonts w:asciiTheme="majorBidi" w:hAnsiTheme="majorBidi" w:cstheme="majorBidi"/>
          <w:sz w:val="28"/>
          <w:szCs w:val="28"/>
          <w:lang w:val="en-GB"/>
        </w:rPr>
        <w:t>e) Public emblems, flags and other signs, names or denominations pertaining to the Kingdom or pertaining to one of the countries with which it has reciprocal treatment or pertaining to one of the countries being a member of a multi-lateral international treaty in which the Kingdom is a party or pertaining to an international or governmental organization and also any imitation to these emblems, flags, symbols, names and denominations unless permitted by such owner.</w:t>
      </w:r>
    </w:p>
    <w:p w:rsidR="00031AFC" w:rsidRPr="00E368F1" w:rsidRDefault="00031AFC" w:rsidP="00686783">
      <w:pPr>
        <w:spacing w:before="0" w:after="0"/>
        <w:rPr>
          <w:rFonts w:asciiTheme="majorBidi" w:hAnsiTheme="majorBidi" w:cstheme="majorBidi"/>
          <w:sz w:val="28"/>
          <w:szCs w:val="28"/>
          <w:lang w:val="en-GB"/>
        </w:rPr>
      </w:pPr>
    </w:p>
    <w:p w:rsidR="00031AFC" w:rsidRPr="00E368F1" w:rsidRDefault="00C250BC" w:rsidP="00686783">
      <w:pPr>
        <w:spacing w:before="0" w:after="0"/>
        <w:rPr>
          <w:rFonts w:asciiTheme="majorBidi" w:hAnsiTheme="majorBidi" w:cstheme="majorBidi"/>
          <w:sz w:val="28"/>
          <w:szCs w:val="28"/>
          <w:lang w:val="fr-CH"/>
        </w:rPr>
      </w:pPr>
      <w:r w:rsidRPr="00E368F1">
        <w:rPr>
          <w:rFonts w:asciiTheme="majorBidi" w:hAnsiTheme="majorBidi" w:cstheme="majorBidi"/>
          <w:sz w:val="28"/>
          <w:szCs w:val="28"/>
          <w:lang w:val="fr-CH"/>
        </w:rPr>
        <w:t>A</w:t>
      </w:r>
      <w:r w:rsidR="00031AFC" w:rsidRPr="00E368F1">
        <w:rPr>
          <w:rFonts w:asciiTheme="majorBidi" w:hAnsiTheme="majorBidi" w:cstheme="majorBidi"/>
          <w:sz w:val="28"/>
          <w:szCs w:val="28"/>
          <w:lang w:val="fr-CH"/>
        </w:rPr>
        <w:t xml:space="preserve">rticle 4 </w:t>
      </w:r>
      <w:proofErr w:type="spellStart"/>
      <w:r w:rsidRPr="00E368F1">
        <w:rPr>
          <w:rFonts w:asciiTheme="majorBidi" w:hAnsiTheme="majorBidi" w:cstheme="majorBidi"/>
          <w:sz w:val="28"/>
          <w:szCs w:val="28"/>
          <w:lang w:val="fr-CH"/>
        </w:rPr>
        <w:t>adds</w:t>
      </w:r>
      <w:proofErr w:type="spellEnd"/>
      <w:r w:rsidR="00031AFC" w:rsidRPr="00E368F1">
        <w:rPr>
          <w:rFonts w:asciiTheme="majorBidi" w:hAnsiTheme="majorBidi" w:cstheme="majorBidi"/>
          <w:sz w:val="28"/>
          <w:szCs w:val="28"/>
          <w:lang w:val="fr-CH"/>
        </w:rPr>
        <w:t>:</w:t>
      </w:r>
    </w:p>
    <w:p w:rsidR="00031AFC" w:rsidRPr="00E368F1" w:rsidRDefault="00031AFC" w:rsidP="00686783">
      <w:pPr>
        <w:spacing w:before="0" w:after="0"/>
        <w:rPr>
          <w:rFonts w:asciiTheme="majorBidi" w:hAnsiTheme="majorBidi" w:cstheme="majorBidi"/>
          <w:sz w:val="28"/>
          <w:szCs w:val="28"/>
          <w:lang w:val="fr-CH"/>
        </w:rPr>
      </w:pPr>
    </w:p>
    <w:p w:rsidR="00031AFC" w:rsidRPr="00E368F1" w:rsidRDefault="00031AFC" w:rsidP="00686783">
      <w:pPr>
        <w:spacing w:before="0" w:after="0"/>
        <w:ind w:left="540"/>
        <w:rPr>
          <w:rFonts w:asciiTheme="majorBidi" w:hAnsiTheme="majorBidi" w:cstheme="majorBidi"/>
          <w:sz w:val="28"/>
          <w:szCs w:val="28"/>
          <w:lang w:val="en-GB"/>
        </w:rPr>
      </w:pPr>
      <w:r w:rsidRPr="00E368F1">
        <w:rPr>
          <w:rFonts w:asciiTheme="majorBidi" w:hAnsiTheme="majorBidi" w:cstheme="majorBidi"/>
          <w:sz w:val="28"/>
          <w:szCs w:val="28"/>
          <w:lang w:val="en-GB"/>
        </w:rPr>
        <w:t>If the trademark sought to be registered contains one word or more written in a foreign language, the applicant must submit a certified Arabic translation of such word / words together with the phonetic transcription thereof.</w:t>
      </w:r>
    </w:p>
    <w:p w:rsidR="00031AFC" w:rsidRPr="00E368F1" w:rsidRDefault="00031AFC" w:rsidP="00686783">
      <w:pPr>
        <w:spacing w:before="0" w:after="0"/>
        <w:rPr>
          <w:rFonts w:asciiTheme="majorBidi" w:hAnsiTheme="majorBidi" w:cstheme="majorBidi"/>
          <w:sz w:val="28"/>
          <w:szCs w:val="28"/>
          <w:lang w:val="en-GB"/>
        </w:rPr>
      </w:pPr>
    </w:p>
    <w:p w:rsidR="00031AFC" w:rsidRPr="00E368F1" w:rsidRDefault="00031AFC" w:rsidP="000E5B70">
      <w:pPr>
        <w:pStyle w:val="Titre6"/>
        <w:spacing w:before="0"/>
        <w:rPr>
          <w:rFonts w:asciiTheme="majorBidi" w:hAnsiTheme="majorBidi"/>
          <w:color w:val="000000"/>
          <w:sz w:val="28"/>
          <w:szCs w:val="28"/>
          <w:lang w:val="fr-CH"/>
        </w:rPr>
      </w:pPr>
      <w:bookmarkStart w:id="89" w:name="_Toc270927809"/>
      <w:proofErr w:type="spellStart"/>
      <w:r w:rsidRPr="00E368F1">
        <w:rPr>
          <w:rFonts w:asciiTheme="majorBidi" w:hAnsiTheme="majorBidi"/>
          <w:color w:val="000000"/>
          <w:sz w:val="28"/>
          <w:szCs w:val="28"/>
          <w:lang w:val="fr-CH"/>
        </w:rPr>
        <w:t>Bahra</w:t>
      </w:r>
      <w:r w:rsidR="000E5B70">
        <w:rPr>
          <w:rFonts w:asciiTheme="majorBidi" w:hAnsiTheme="majorBidi"/>
          <w:color w:val="000000"/>
          <w:sz w:val="28"/>
          <w:szCs w:val="28"/>
          <w:lang w:val="fr-CH"/>
        </w:rPr>
        <w:t>i</w:t>
      </w:r>
      <w:bookmarkStart w:id="90" w:name="_GoBack"/>
      <w:bookmarkEnd w:id="90"/>
      <w:r w:rsidRPr="00E368F1">
        <w:rPr>
          <w:rFonts w:asciiTheme="majorBidi" w:hAnsiTheme="majorBidi"/>
          <w:color w:val="000000"/>
          <w:sz w:val="28"/>
          <w:szCs w:val="28"/>
          <w:lang w:val="fr-CH"/>
        </w:rPr>
        <w:t>n</w:t>
      </w:r>
      <w:bookmarkEnd w:id="89"/>
      <w:proofErr w:type="spellEnd"/>
    </w:p>
    <w:p w:rsidR="00031AFC" w:rsidRPr="00E368F1" w:rsidRDefault="00031AFC" w:rsidP="00686783">
      <w:pPr>
        <w:spacing w:before="0" w:after="0"/>
        <w:rPr>
          <w:rFonts w:asciiTheme="majorBidi" w:hAnsiTheme="majorBidi" w:cstheme="majorBidi"/>
          <w:sz w:val="28"/>
          <w:szCs w:val="28"/>
          <w:lang w:val="fr-CH"/>
        </w:rPr>
      </w:pPr>
    </w:p>
    <w:p w:rsidR="00031AFC" w:rsidRPr="00E368F1" w:rsidRDefault="00031AFC" w:rsidP="00686783">
      <w:pPr>
        <w:spacing w:before="0" w:after="0"/>
        <w:rPr>
          <w:rFonts w:asciiTheme="majorBidi" w:hAnsiTheme="majorBidi" w:cstheme="majorBidi"/>
          <w:sz w:val="28"/>
          <w:szCs w:val="28"/>
          <w:lang w:val="fr-CH"/>
        </w:rPr>
      </w:pPr>
      <w:r w:rsidRPr="00E368F1">
        <w:rPr>
          <w:rFonts w:asciiTheme="majorBidi" w:hAnsiTheme="majorBidi" w:cstheme="majorBidi"/>
          <w:sz w:val="28"/>
          <w:szCs w:val="28"/>
          <w:lang w:val="fr-CH"/>
        </w:rPr>
        <w:t xml:space="preserve">L'article 3 de la loi du </w:t>
      </w:r>
      <w:proofErr w:type="spellStart"/>
      <w:r w:rsidRPr="00E368F1">
        <w:rPr>
          <w:rFonts w:asciiTheme="majorBidi" w:hAnsiTheme="majorBidi" w:cstheme="majorBidi"/>
          <w:sz w:val="28"/>
          <w:szCs w:val="28"/>
          <w:lang w:val="fr-CH"/>
        </w:rPr>
        <w:t>Bahrain</w:t>
      </w:r>
      <w:proofErr w:type="spellEnd"/>
      <w:r w:rsidRPr="00E368F1">
        <w:rPr>
          <w:rFonts w:asciiTheme="majorBidi" w:hAnsiTheme="majorBidi" w:cstheme="majorBidi"/>
          <w:sz w:val="28"/>
          <w:szCs w:val="28"/>
          <w:lang w:val="fr-CH"/>
        </w:rPr>
        <w:t xml:space="preserve"> </w:t>
      </w:r>
    </w:p>
    <w:p w:rsidR="00C250BC" w:rsidRPr="00C250BC" w:rsidRDefault="00C250BC" w:rsidP="00686783">
      <w:pPr>
        <w:shd w:val="clear" w:color="auto" w:fill="FAFAFA"/>
        <w:autoSpaceDE/>
        <w:autoSpaceDN/>
        <w:adjustRightInd/>
        <w:spacing w:before="0" w:after="0"/>
        <w:ind w:right="0"/>
        <w:jc w:val="left"/>
        <w:textAlignment w:val="baseline"/>
        <w:rPr>
          <w:rFonts w:asciiTheme="majorBidi" w:hAnsiTheme="majorBidi" w:cstheme="majorBidi"/>
          <w:bCs w:val="0"/>
          <w:color w:val="3B3B3B"/>
          <w:sz w:val="28"/>
          <w:szCs w:val="28"/>
          <w:lang w:val="en-GB"/>
        </w:rPr>
      </w:pPr>
      <w:r w:rsidRPr="00C250BC">
        <w:rPr>
          <w:rFonts w:asciiTheme="majorBidi" w:hAnsiTheme="majorBidi" w:cstheme="majorBidi"/>
          <w:bCs w:val="0"/>
          <w:sz w:val="28"/>
          <w:szCs w:val="28"/>
          <w:bdr w:val="none" w:sz="0" w:space="0" w:color="auto" w:frame="1"/>
          <w:lang w:val="en-GB"/>
        </w:rPr>
        <w:t>The following shall not be regarded as trademarks nor shall be registered</w:t>
      </w:r>
    </w:p>
    <w:p w:rsidR="00C250BC" w:rsidRPr="00E368F1" w:rsidRDefault="00C250BC" w:rsidP="00686783">
      <w:pPr>
        <w:shd w:val="clear" w:color="auto" w:fill="FAFAFA"/>
        <w:autoSpaceDE/>
        <w:autoSpaceDN/>
        <w:adjustRightInd/>
        <w:spacing w:before="0" w:after="0"/>
        <w:ind w:right="0"/>
        <w:jc w:val="left"/>
        <w:textAlignment w:val="baseline"/>
        <w:rPr>
          <w:rFonts w:asciiTheme="majorBidi" w:hAnsiTheme="majorBidi" w:cstheme="majorBidi"/>
          <w:bCs w:val="0"/>
          <w:color w:val="3B3B3B"/>
          <w:sz w:val="28"/>
          <w:szCs w:val="28"/>
          <w:lang w:val="en-GB"/>
        </w:rPr>
      </w:pPr>
      <w:proofErr w:type="gramStart"/>
      <w:r w:rsidRPr="00C250BC">
        <w:rPr>
          <w:rFonts w:asciiTheme="majorBidi" w:hAnsiTheme="majorBidi" w:cstheme="majorBidi"/>
          <w:bCs w:val="0"/>
          <w:sz w:val="28"/>
          <w:szCs w:val="28"/>
          <w:bdr w:val="none" w:sz="0" w:space="0" w:color="auto" w:frame="1"/>
          <w:lang w:val="en-GB"/>
        </w:rPr>
        <w:t>as</w:t>
      </w:r>
      <w:proofErr w:type="gramEnd"/>
      <w:r w:rsidRPr="00C250BC">
        <w:rPr>
          <w:rFonts w:asciiTheme="majorBidi" w:hAnsiTheme="majorBidi" w:cstheme="majorBidi"/>
          <w:bCs w:val="0"/>
          <w:sz w:val="28"/>
          <w:szCs w:val="28"/>
          <w:bdr w:val="none" w:sz="0" w:space="0" w:color="auto" w:frame="1"/>
          <w:lang w:val="en-GB"/>
        </w:rPr>
        <w:t xml:space="preserve"> trademarks or as elements of trademarks:</w:t>
      </w:r>
    </w:p>
    <w:p w:rsidR="00031AFC" w:rsidRPr="00E368F1" w:rsidRDefault="00031AFC" w:rsidP="00686783">
      <w:pPr>
        <w:spacing w:before="0" w:after="0"/>
        <w:ind w:left="540"/>
        <w:rPr>
          <w:rFonts w:asciiTheme="majorBidi" w:hAnsiTheme="majorBidi" w:cstheme="majorBidi"/>
          <w:sz w:val="28"/>
          <w:szCs w:val="28"/>
          <w:lang w:val="en-GB"/>
        </w:rPr>
      </w:pPr>
      <w:r w:rsidRPr="00E368F1">
        <w:rPr>
          <w:rFonts w:asciiTheme="majorBidi" w:hAnsiTheme="majorBidi" w:cstheme="majorBidi"/>
          <w:sz w:val="28"/>
          <w:szCs w:val="28"/>
          <w:lang w:val="en-GB"/>
        </w:rPr>
        <w:t>B) Any expression, drawing or sign contrary to religion, morality or public order.</w:t>
      </w:r>
    </w:p>
    <w:p w:rsidR="00031AFC" w:rsidRPr="00E368F1" w:rsidRDefault="00031AFC" w:rsidP="00686783">
      <w:pPr>
        <w:spacing w:before="0" w:after="0"/>
        <w:ind w:left="540"/>
        <w:rPr>
          <w:rFonts w:asciiTheme="majorBidi" w:hAnsiTheme="majorBidi" w:cstheme="majorBidi"/>
          <w:sz w:val="28"/>
          <w:szCs w:val="28"/>
          <w:lang w:val="en-GB"/>
        </w:rPr>
      </w:pPr>
      <w:r w:rsidRPr="00E368F1">
        <w:rPr>
          <w:rFonts w:asciiTheme="majorBidi" w:hAnsiTheme="majorBidi" w:cstheme="majorBidi"/>
          <w:sz w:val="28"/>
          <w:szCs w:val="28"/>
          <w:lang w:val="en-GB"/>
        </w:rPr>
        <w:t>D) Armorial bearings, flags, public slogans, and other insignia belonging to member states of Paris Convention or any imitation of such armorial bearings, flags, slogans or insignia, subject to the provisions of article 6ter of the Paris Convention for the protection of industrial property.</w:t>
      </w:r>
    </w:p>
    <w:p w:rsidR="00031AFC" w:rsidRPr="00E368F1" w:rsidRDefault="00031AFC" w:rsidP="00686783">
      <w:pPr>
        <w:spacing w:before="0" w:after="0"/>
        <w:ind w:left="540"/>
        <w:rPr>
          <w:rFonts w:asciiTheme="majorBidi" w:hAnsiTheme="majorBidi" w:cstheme="majorBidi"/>
          <w:sz w:val="28"/>
          <w:szCs w:val="28"/>
          <w:lang w:val="en-GB"/>
        </w:rPr>
      </w:pPr>
      <w:r w:rsidRPr="00E368F1">
        <w:rPr>
          <w:rFonts w:asciiTheme="majorBidi" w:hAnsiTheme="majorBidi" w:cstheme="majorBidi"/>
          <w:sz w:val="28"/>
          <w:szCs w:val="28"/>
          <w:lang w:val="en-GB"/>
        </w:rPr>
        <w:t>E) signs which are identical to the sign of the Red Cross or the Red Crescent and other signs that are imitations thereof.</w:t>
      </w:r>
    </w:p>
    <w:p w:rsidR="00031AFC" w:rsidRPr="00E368F1" w:rsidRDefault="00031AFC" w:rsidP="00686783">
      <w:pPr>
        <w:spacing w:before="0" w:after="0"/>
        <w:ind w:left="540"/>
        <w:rPr>
          <w:rFonts w:asciiTheme="majorBidi" w:hAnsiTheme="majorBidi" w:cstheme="majorBidi"/>
          <w:sz w:val="28"/>
          <w:szCs w:val="28"/>
          <w:lang w:val="en-GB"/>
        </w:rPr>
      </w:pPr>
      <w:r w:rsidRPr="00E368F1">
        <w:rPr>
          <w:rFonts w:asciiTheme="majorBidi" w:hAnsiTheme="majorBidi" w:cstheme="majorBidi"/>
          <w:sz w:val="28"/>
          <w:szCs w:val="28"/>
          <w:lang w:val="en-GB"/>
        </w:rPr>
        <w:t>F) Marks identical or similar to symbols of a purely religions nature.</w:t>
      </w:r>
    </w:p>
    <w:p w:rsidR="00031AFC" w:rsidRPr="00E368F1" w:rsidRDefault="00031AFC" w:rsidP="00686783">
      <w:pPr>
        <w:spacing w:before="0" w:after="0"/>
        <w:rPr>
          <w:rStyle w:val="longtext"/>
          <w:rFonts w:asciiTheme="majorBidi" w:hAnsiTheme="majorBidi" w:cstheme="majorBidi"/>
          <w:sz w:val="28"/>
          <w:szCs w:val="28"/>
          <w:lang w:val="fr-CH"/>
        </w:rPr>
      </w:pPr>
    </w:p>
    <w:p w:rsidR="00031AFC" w:rsidRPr="00E368F1" w:rsidRDefault="000E5B70" w:rsidP="00686783">
      <w:pPr>
        <w:pStyle w:val="Titre6"/>
        <w:spacing w:before="0"/>
        <w:rPr>
          <w:rFonts w:asciiTheme="majorBidi" w:hAnsiTheme="majorBidi"/>
          <w:color w:val="000000"/>
          <w:sz w:val="28"/>
          <w:szCs w:val="28"/>
          <w:lang w:val="fr-CH"/>
        </w:rPr>
      </w:pPr>
      <w:proofErr w:type="spellStart"/>
      <w:r>
        <w:rPr>
          <w:rFonts w:asciiTheme="majorBidi" w:hAnsiTheme="majorBidi"/>
          <w:color w:val="000000"/>
          <w:sz w:val="28"/>
          <w:szCs w:val="28"/>
          <w:lang w:val="fr-CH"/>
        </w:rPr>
        <w:t>Egypt</w:t>
      </w:r>
      <w:proofErr w:type="spellEnd"/>
    </w:p>
    <w:p w:rsidR="00031AFC" w:rsidRPr="00E368F1" w:rsidRDefault="00031AFC" w:rsidP="00686783">
      <w:pPr>
        <w:spacing w:before="0" w:after="0"/>
        <w:rPr>
          <w:rStyle w:val="longtext"/>
          <w:rFonts w:asciiTheme="majorBidi" w:hAnsiTheme="majorBidi" w:cstheme="majorBidi"/>
          <w:sz w:val="28"/>
          <w:szCs w:val="28"/>
          <w:lang w:val="fr-CH"/>
        </w:rPr>
      </w:pPr>
    </w:p>
    <w:p w:rsidR="00391A14" w:rsidRPr="00E368F1" w:rsidRDefault="00391A14" w:rsidP="00686783">
      <w:pPr>
        <w:spacing w:before="0" w:after="0"/>
        <w:rPr>
          <w:rFonts w:asciiTheme="majorBidi" w:hAnsiTheme="majorBidi" w:cstheme="majorBidi"/>
          <w:sz w:val="28"/>
          <w:szCs w:val="28"/>
          <w:lang w:val="en-GB"/>
        </w:rPr>
      </w:pPr>
      <w:r w:rsidRPr="00E368F1">
        <w:rPr>
          <w:rFonts w:asciiTheme="majorBidi" w:hAnsiTheme="majorBidi" w:cstheme="majorBidi"/>
          <w:sz w:val="28"/>
          <w:szCs w:val="28"/>
          <w:lang w:val="en-GB"/>
        </w:rPr>
        <w:t>Law No. 82 of 2002</w:t>
      </w:r>
      <w:r w:rsidRPr="00E368F1">
        <w:rPr>
          <w:rFonts w:asciiTheme="majorBidi" w:hAnsiTheme="majorBidi" w:cstheme="majorBidi"/>
          <w:sz w:val="28"/>
          <w:szCs w:val="28"/>
          <w:lang w:val="en-GB"/>
        </w:rPr>
        <w:t xml:space="preserve"> </w:t>
      </w:r>
      <w:r w:rsidRPr="00E368F1">
        <w:rPr>
          <w:rFonts w:asciiTheme="majorBidi" w:hAnsiTheme="majorBidi" w:cstheme="majorBidi"/>
          <w:sz w:val="28"/>
          <w:szCs w:val="28"/>
          <w:lang w:val="en-GB"/>
        </w:rPr>
        <w:t>Pertaining to the Protection of Intellectual Property Rights</w:t>
      </w:r>
      <w:r w:rsidRPr="00E368F1">
        <w:rPr>
          <w:rFonts w:asciiTheme="majorBidi" w:hAnsiTheme="majorBidi" w:cstheme="majorBidi"/>
          <w:sz w:val="28"/>
          <w:szCs w:val="28"/>
          <w:lang w:val="en-GB"/>
        </w:rPr>
        <w:t xml:space="preserve"> </w:t>
      </w:r>
    </w:p>
    <w:p w:rsidR="00031AFC" w:rsidRPr="00E368F1" w:rsidRDefault="00391A14" w:rsidP="00686783">
      <w:pPr>
        <w:spacing w:before="0" w:after="0"/>
        <w:rPr>
          <w:rFonts w:asciiTheme="majorBidi" w:hAnsiTheme="majorBidi" w:cstheme="majorBidi"/>
          <w:sz w:val="28"/>
          <w:szCs w:val="28"/>
          <w:lang w:val="fr-CH"/>
        </w:rPr>
      </w:pPr>
      <w:r w:rsidRPr="00E368F1">
        <w:rPr>
          <w:rFonts w:asciiTheme="majorBidi" w:hAnsiTheme="majorBidi" w:cstheme="majorBidi"/>
          <w:sz w:val="28"/>
          <w:szCs w:val="28"/>
          <w:lang w:val="fr-CH"/>
        </w:rPr>
        <w:t>A</w:t>
      </w:r>
      <w:r w:rsidR="00031AFC" w:rsidRPr="00E368F1">
        <w:rPr>
          <w:rFonts w:asciiTheme="majorBidi" w:hAnsiTheme="majorBidi" w:cstheme="majorBidi"/>
          <w:sz w:val="28"/>
          <w:szCs w:val="28"/>
          <w:lang w:val="fr-CH"/>
        </w:rPr>
        <w:t xml:space="preserve">rticle 67 </w:t>
      </w:r>
    </w:p>
    <w:p w:rsidR="00031AFC" w:rsidRPr="00E368F1" w:rsidRDefault="00391A14" w:rsidP="00686783">
      <w:pPr>
        <w:spacing w:before="0" w:after="0"/>
        <w:rPr>
          <w:rFonts w:asciiTheme="majorBidi" w:hAnsiTheme="majorBidi" w:cstheme="majorBidi"/>
          <w:sz w:val="28"/>
          <w:szCs w:val="28"/>
          <w:lang w:val="en-GB"/>
        </w:rPr>
      </w:pPr>
      <w:r w:rsidRPr="00E368F1">
        <w:rPr>
          <w:rFonts w:asciiTheme="majorBidi" w:hAnsiTheme="majorBidi" w:cstheme="majorBidi"/>
          <w:color w:val="330000"/>
          <w:sz w:val="28"/>
          <w:szCs w:val="28"/>
          <w:shd w:val="clear" w:color="auto" w:fill="FFFFFF"/>
          <w:lang w:val="en-GB"/>
        </w:rPr>
        <w:t>The following shall not be registered as trademark or an element thereof:</w:t>
      </w:r>
    </w:p>
    <w:p w:rsidR="00031AFC" w:rsidRPr="00E368F1" w:rsidRDefault="00031AFC" w:rsidP="00686783">
      <w:pPr>
        <w:spacing w:before="0" w:after="0"/>
        <w:ind w:left="540"/>
        <w:rPr>
          <w:rFonts w:asciiTheme="majorBidi" w:hAnsiTheme="majorBidi" w:cstheme="majorBidi"/>
          <w:sz w:val="28"/>
          <w:szCs w:val="28"/>
          <w:lang w:val="en-GB"/>
        </w:rPr>
      </w:pPr>
      <w:r w:rsidRPr="00E368F1">
        <w:rPr>
          <w:rFonts w:asciiTheme="majorBidi" w:hAnsiTheme="majorBidi" w:cstheme="majorBidi"/>
          <w:sz w:val="28"/>
          <w:szCs w:val="28"/>
          <w:lang w:val="en-GB"/>
        </w:rPr>
        <w:t>2- Marks that contravene public order or morals;</w:t>
      </w:r>
    </w:p>
    <w:p w:rsidR="00031AFC" w:rsidRPr="00E368F1" w:rsidRDefault="00031AFC" w:rsidP="00686783">
      <w:pPr>
        <w:spacing w:before="0" w:after="0"/>
        <w:ind w:left="540"/>
        <w:rPr>
          <w:rFonts w:asciiTheme="majorBidi" w:hAnsiTheme="majorBidi" w:cstheme="majorBidi"/>
          <w:sz w:val="28"/>
          <w:szCs w:val="28"/>
          <w:lang w:val="en-GB"/>
        </w:rPr>
      </w:pPr>
      <w:r w:rsidRPr="00E368F1">
        <w:rPr>
          <w:rFonts w:asciiTheme="majorBidi" w:hAnsiTheme="majorBidi" w:cstheme="majorBidi"/>
          <w:sz w:val="28"/>
          <w:szCs w:val="28"/>
          <w:lang w:val="en-GB"/>
        </w:rPr>
        <w:t>3- General emblems, flags and other symbols of the State or other States, regional or international organizations, as well as any imitation therefor;</w:t>
      </w:r>
    </w:p>
    <w:p w:rsidR="00031AFC" w:rsidRPr="00E368F1" w:rsidRDefault="00031AFC" w:rsidP="00686783">
      <w:pPr>
        <w:spacing w:before="0" w:after="0"/>
        <w:ind w:left="540"/>
        <w:rPr>
          <w:rFonts w:asciiTheme="majorBidi" w:hAnsiTheme="majorBidi" w:cstheme="majorBidi"/>
          <w:sz w:val="28"/>
          <w:szCs w:val="28"/>
          <w:lang w:val="en-GB"/>
        </w:rPr>
      </w:pPr>
      <w:r w:rsidRPr="00E368F1">
        <w:rPr>
          <w:rFonts w:asciiTheme="majorBidi" w:hAnsiTheme="majorBidi" w:cstheme="majorBidi"/>
          <w:sz w:val="28"/>
          <w:szCs w:val="28"/>
          <w:lang w:val="en-GB"/>
        </w:rPr>
        <w:t xml:space="preserve">4- Marks </w:t>
      </w:r>
      <w:proofErr w:type="gramStart"/>
      <w:r w:rsidRPr="00E368F1">
        <w:rPr>
          <w:rFonts w:asciiTheme="majorBidi" w:hAnsiTheme="majorBidi" w:cstheme="majorBidi"/>
          <w:sz w:val="28"/>
          <w:szCs w:val="28"/>
          <w:lang w:val="en-GB"/>
        </w:rPr>
        <w:t>that are</w:t>
      </w:r>
      <w:proofErr w:type="gramEnd"/>
      <w:r w:rsidRPr="00E368F1">
        <w:rPr>
          <w:rFonts w:asciiTheme="majorBidi" w:hAnsiTheme="majorBidi" w:cstheme="majorBidi"/>
          <w:sz w:val="28"/>
          <w:szCs w:val="28"/>
          <w:lang w:val="en-GB"/>
        </w:rPr>
        <w:t xml:space="preserve"> identical or similar to symbols of pure religious nature;</w:t>
      </w:r>
    </w:p>
    <w:p w:rsidR="00031AFC" w:rsidRPr="00E368F1" w:rsidRDefault="00031AFC" w:rsidP="00686783">
      <w:pPr>
        <w:spacing w:before="0" w:after="0"/>
        <w:ind w:left="540"/>
        <w:rPr>
          <w:rFonts w:asciiTheme="majorBidi" w:hAnsiTheme="majorBidi" w:cstheme="majorBidi"/>
          <w:sz w:val="28"/>
          <w:szCs w:val="28"/>
          <w:lang w:val="en-GB"/>
        </w:rPr>
      </w:pPr>
      <w:r w:rsidRPr="00E368F1">
        <w:rPr>
          <w:rFonts w:asciiTheme="majorBidi" w:hAnsiTheme="majorBidi" w:cstheme="majorBidi"/>
          <w:sz w:val="28"/>
          <w:szCs w:val="28"/>
          <w:lang w:val="en-GB"/>
        </w:rPr>
        <w:t xml:space="preserve">5- Red cross or </w:t>
      </w:r>
      <w:proofErr w:type="gramStart"/>
      <w:r w:rsidRPr="00E368F1">
        <w:rPr>
          <w:rFonts w:asciiTheme="majorBidi" w:hAnsiTheme="majorBidi" w:cstheme="majorBidi"/>
          <w:sz w:val="28"/>
          <w:szCs w:val="28"/>
          <w:lang w:val="en-GB"/>
        </w:rPr>
        <w:t>red crescent</w:t>
      </w:r>
      <w:proofErr w:type="gramEnd"/>
      <w:r w:rsidRPr="00E368F1">
        <w:rPr>
          <w:rFonts w:asciiTheme="majorBidi" w:hAnsiTheme="majorBidi" w:cstheme="majorBidi"/>
          <w:sz w:val="28"/>
          <w:szCs w:val="28"/>
          <w:lang w:val="en-GB"/>
        </w:rPr>
        <w:t xml:space="preserve"> symbols or other similar symbols; as well as marks that are imitation thereto.</w:t>
      </w:r>
    </w:p>
    <w:p w:rsidR="00031AFC" w:rsidRPr="00E368F1" w:rsidRDefault="00031AFC" w:rsidP="00686783">
      <w:pPr>
        <w:spacing w:before="0" w:after="0"/>
        <w:rPr>
          <w:rFonts w:asciiTheme="majorBidi" w:hAnsiTheme="majorBidi" w:cstheme="majorBidi"/>
          <w:sz w:val="28"/>
          <w:szCs w:val="28"/>
          <w:lang w:val="en-GB"/>
        </w:rPr>
      </w:pPr>
    </w:p>
    <w:p w:rsidR="00031AFC" w:rsidRPr="00E368F1" w:rsidRDefault="00031AFC" w:rsidP="00686783">
      <w:pPr>
        <w:widowControl w:val="0"/>
        <w:spacing w:before="0" w:after="0"/>
        <w:rPr>
          <w:rFonts w:asciiTheme="majorBidi" w:hAnsiTheme="majorBidi" w:cstheme="majorBidi"/>
          <w:sz w:val="28"/>
          <w:szCs w:val="28"/>
          <w:lang w:val="fr-CH"/>
        </w:rPr>
      </w:pPr>
    </w:p>
    <w:sectPr w:rsidR="00031AFC" w:rsidRPr="00E368F1">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772" w:rsidRDefault="00486772" w:rsidP="00081BD7">
      <w:pPr>
        <w:spacing w:before="0" w:after="0"/>
      </w:pPr>
      <w:r>
        <w:separator/>
      </w:r>
    </w:p>
  </w:endnote>
  <w:endnote w:type="continuationSeparator" w:id="0">
    <w:p w:rsidR="00486772" w:rsidRDefault="00486772" w:rsidP="00081B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871990"/>
      <w:docPartObj>
        <w:docPartGallery w:val="Page Numbers (Bottom of Page)"/>
        <w:docPartUnique/>
      </w:docPartObj>
    </w:sdtPr>
    <w:sdtContent>
      <w:p w:rsidR="00BA40FF" w:rsidRDefault="00BA40FF">
        <w:pPr>
          <w:pStyle w:val="Pieddepage"/>
          <w:jc w:val="center"/>
        </w:pPr>
        <w:r>
          <w:fldChar w:fldCharType="begin"/>
        </w:r>
        <w:r>
          <w:instrText>PAGE   \* MERGEFORMAT</w:instrText>
        </w:r>
        <w:r>
          <w:fldChar w:fldCharType="separate"/>
        </w:r>
        <w:r w:rsidR="000E5B70">
          <w:rPr>
            <w:noProof/>
          </w:rPr>
          <w:t>24</w:t>
        </w:r>
        <w:r>
          <w:fldChar w:fldCharType="end"/>
        </w:r>
      </w:p>
    </w:sdtContent>
  </w:sdt>
  <w:p w:rsidR="00BA40FF" w:rsidRDefault="00BA40F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772" w:rsidRDefault="00486772" w:rsidP="00081BD7">
      <w:pPr>
        <w:spacing w:before="0" w:after="0"/>
      </w:pPr>
      <w:r>
        <w:separator/>
      </w:r>
    </w:p>
  </w:footnote>
  <w:footnote w:type="continuationSeparator" w:id="0">
    <w:p w:rsidR="00486772" w:rsidRDefault="00486772" w:rsidP="00081BD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7529"/>
    <w:multiLevelType w:val="hybridMultilevel"/>
    <w:tmpl w:val="A4805430"/>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nsid w:val="23424997"/>
    <w:multiLevelType w:val="hybridMultilevel"/>
    <w:tmpl w:val="D1FA0ACE"/>
    <w:lvl w:ilvl="0" w:tplc="8EF4B5D2">
      <w:start w:val="6"/>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AAE1C73"/>
    <w:multiLevelType w:val="hybridMultilevel"/>
    <w:tmpl w:val="FD148DB6"/>
    <w:lvl w:ilvl="0" w:tplc="F04ADDA8">
      <w:start w:val="2"/>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nsid w:val="37DD6949"/>
    <w:multiLevelType w:val="hybridMultilevel"/>
    <w:tmpl w:val="02CEF8CE"/>
    <w:lvl w:ilvl="0" w:tplc="52866F1C">
      <w:start w:val="1"/>
      <w:numFmt w:val="upp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nsid w:val="441D6198"/>
    <w:multiLevelType w:val="hybridMultilevel"/>
    <w:tmpl w:val="77C42DC8"/>
    <w:lvl w:ilvl="0" w:tplc="48D2FE32">
      <w:numFmt w:val="bullet"/>
      <w:lvlText w:val="-"/>
      <w:lvlJc w:val="left"/>
      <w:pPr>
        <w:ind w:left="502"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5C04278"/>
    <w:multiLevelType w:val="hybridMultilevel"/>
    <w:tmpl w:val="A8123FD0"/>
    <w:lvl w:ilvl="0" w:tplc="6A2EF3E8">
      <w:start w:val="2000"/>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A101359"/>
    <w:multiLevelType w:val="hybridMultilevel"/>
    <w:tmpl w:val="081A1F9C"/>
    <w:lvl w:ilvl="0" w:tplc="14321A58">
      <w:start w:val="40"/>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BD7"/>
    <w:rsid w:val="000027B6"/>
    <w:rsid w:val="00031AFC"/>
    <w:rsid w:val="000665BC"/>
    <w:rsid w:val="00081BD7"/>
    <w:rsid w:val="0009513F"/>
    <w:rsid w:val="000B2F1F"/>
    <w:rsid w:val="000B7B9B"/>
    <w:rsid w:val="000E5B70"/>
    <w:rsid w:val="000F34F5"/>
    <w:rsid w:val="000F526A"/>
    <w:rsid w:val="00102C37"/>
    <w:rsid w:val="0010634D"/>
    <w:rsid w:val="00124980"/>
    <w:rsid w:val="0012632D"/>
    <w:rsid w:val="001353FC"/>
    <w:rsid w:val="00154A00"/>
    <w:rsid w:val="00162AC5"/>
    <w:rsid w:val="00164D59"/>
    <w:rsid w:val="001665DA"/>
    <w:rsid w:val="001752EB"/>
    <w:rsid w:val="00177315"/>
    <w:rsid w:val="0018601B"/>
    <w:rsid w:val="001B5FBA"/>
    <w:rsid w:val="001C0E8A"/>
    <w:rsid w:val="001F5E6C"/>
    <w:rsid w:val="002023C1"/>
    <w:rsid w:val="002208EC"/>
    <w:rsid w:val="00227762"/>
    <w:rsid w:val="002376C8"/>
    <w:rsid w:val="00242BBB"/>
    <w:rsid w:val="0025617E"/>
    <w:rsid w:val="002676C4"/>
    <w:rsid w:val="00271FE0"/>
    <w:rsid w:val="0028111A"/>
    <w:rsid w:val="002901DB"/>
    <w:rsid w:val="002939EA"/>
    <w:rsid w:val="00294E80"/>
    <w:rsid w:val="002A1661"/>
    <w:rsid w:val="002A4A26"/>
    <w:rsid w:val="002A5475"/>
    <w:rsid w:val="002C0F07"/>
    <w:rsid w:val="002C2EB3"/>
    <w:rsid w:val="002D72EB"/>
    <w:rsid w:val="002E7186"/>
    <w:rsid w:val="002F2A18"/>
    <w:rsid w:val="002F6CD2"/>
    <w:rsid w:val="003033FE"/>
    <w:rsid w:val="0033037B"/>
    <w:rsid w:val="003543D7"/>
    <w:rsid w:val="0036101C"/>
    <w:rsid w:val="00391A14"/>
    <w:rsid w:val="0039273E"/>
    <w:rsid w:val="003C35BC"/>
    <w:rsid w:val="003D5E6C"/>
    <w:rsid w:val="00440C1C"/>
    <w:rsid w:val="004817C4"/>
    <w:rsid w:val="00486772"/>
    <w:rsid w:val="0049484A"/>
    <w:rsid w:val="004A30AC"/>
    <w:rsid w:val="004A3705"/>
    <w:rsid w:val="004B705B"/>
    <w:rsid w:val="005171DC"/>
    <w:rsid w:val="005352E1"/>
    <w:rsid w:val="0056570D"/>
    <w:rsid w:val="00565E0F"/>
    <w:rsid w:val="005846DC"/>
    <w:rsid w:val="00585F33"/>
    <w:rsid w:val="00593238"/>
    <w:rsid w:val="005B3B85"/>
    <w:rsid w:val="005B4788"/>
    <w:rsid w:val="006124AF"/>
    <w:rsid w:val="006301FB"/>
    <w:rsid w:val="00647F99"/>
    <w:rsid w:val="00673CCD"/>
    <w:rsid w:val="00676854"/>
    <w:rsid w:val="00681235"/>
    <w:rsid w:val="00686783"/>
    <w:rsid w:val="006A2E15"/>
    <w:rsid w:val="006A5D9A"/>
    <w:rsid w:val="006A692D"/>
    <w:rsid w:val="006C4B36"/>
    <w:rsid w:val="006D14B3"/>
    <w:rsid w:val="0071381C"/>
    <w:rsid w:val="00736D1E"/>
    <w:rsid w:val="00771C33"/>
    <w:rsid w:val="007754AB"/>
    <w:rsid w:val="00786849"/>
    <w:rsid w:val="007B277D"/>
    <w:rsid w:val="007B664F"/>
    <w:rsid w:val="007C7968"/>
    <w:rsid w:val="007D1AF8"/>
    <w:rsid w:val="007D3777"/>
    <w:rsid w:val="007D4FA5"/>
    <w:rsid w:val="00806C32"/>
    <w:rsid w:val="008165B8"/>
    <w:rsid w:val="00840441"/>
    <w:rsid w:val="008647DD"/>
    <w:rsid w:val="0086670C"/>
    <w:rsid w:val="00874543"/>
    <w:rsid w:val="00894F7B"/>
    <w:rsid w:val="008A3664"/>
    <w:rsid w:val="008A5D58"/>
    <w:rsid w:val="008B3FEB"/>
    <w:rsid w:val="008E4382"/>
    <w:rsid w:val="008E6557"/>
    <w:rsid w:val="008F6DDE"/>
    <w:rsid w:val="008F788A"/>
    <w:rsid w:val="00906B77"/>
    <w:rsid w:val="00911A13"/>
    <w:rsid w:val="0091557B"/>
    <w:rsid w:val="00937E4A"/>
    <w:rsid w:val="009474BE"/>
    <w:rsid w:val="00960A01"/>
    <w:rsid w:val="0098611E"/>
    <w:rsid w:val="00990C12"/>
    <w:rsid w:val="00997779"/>
    <w:rsid w:val="009A3705"/>
    <w:rsid w:val="009A5846"/>
    <w:rsid w:val="009A7C34"/>
    <w:rsid w:val="009B3CAA"/>
    <w:rsid w:val="009C12D4"/>
    <w:rsid w:val="009D74FE"/>
    <w:rsid w:val="009E2F32"/>
    <w:rsid w:val="009E6818"/>
    <w:rsid w:val="00A01AFE"/>
    <w:rsid w:val="00A304FD"/>
    <w:rsid w:val="00A36922"/>
    <w:rsid w:val="00A512A5"/>
    <w:rsid w:val="00A7019A"/>
    <w:rsid w:val="00A81F2F"/>
    <w:rsid w:val="00A84710"/>
    <w:rsid w:val="00A852B5"/>
    <w:rsid w:val="00A90A15"/>
    <w:rsid w:val="00AA715B"/>
    <w:rsid w:val="00AB5383"/>
    <w:rsid w:val="00AC56A8"/>
    <w:rsid w:val="00AD0B3B"/>
    <w:rsid w:val="00AE2D93"/>
    <w:rsid w:val="00AE3DF3"/>
    <w:rsid w:val="00B12975"/>
    <w:rsid w:val="00B13DBB"/>
    <w:rsid w:val="00B14C46"/>
    <w:rsid w:val="00B25248"/>
    <w:rsid w:val="00B70D3D"/>
    <w:rsid w:val="00B96074"/>
    <w:rsid w:val="00BA40FF"/>
    <w:rsid w:val="00BB1B93"/>
    <w:rsid w:val="00BC0745"/>
    <w:rsid w:val="00BC574E"/>
    <w:rsid w:val="00BE3FCD"/>
    <w:rsid w:val="00BE4A71"/>
    <w:rsid w:val="00C125ED"/>
    <w:rsid w:val="00C15876"/>
    <w:rsid w:val="00C164FF"/>
    <w:rsid w:val="00C250BC"/>
    <w:rsid w:val="00C30197"/>
    <w:rsid w:val="00C7789C"/>
    <w:rsid w:val="00C9628C"/>
    <w:rsid w:val="00CB1B0A"/>
    <w:rsid w:val="00D036CC"/>
    <w:rsid w:val="00D670C4"/>
    <w:rsid w:val="00D910F5"/>
    <w:rsid w:val="00D935E1"/>
    <w:rsid w:val="00D945CB"/>
    <w:rsid w:val="00DA6667"/>
    <w:rsid w:val="00DB6113"/>
    <w:rsid w:val="00E3228D"/>
    <w:rsid w:val="00E34CB4"/>
    <w:rsid w:val="00E368F1"/>
    <w:rsid w:val="00E4044C"/>
    <w:rsid w:val="00E62C09"/>
    <w:rsid w:val="00E63F70"/>
    <w:rsid w:val="00E740D7"/>
    <w:rsid w:val="00EA6B51"/>
    <w:rsid w:val="00EC69D7"/>
    <w:rsid w:val="00ED0C8E"/>
    <w:rsid w:val="00ED2AA0"/>
    <w:rsid w:val="00F06B16"/>
    <w:rsid w:val="00F11151"/>
    <w:rsid w:val="00F26218"/>
    <w:rsid w:val="00F469B4"/>
    <w:rsid w:val="00F67C65"/>
    <w:rsid w:val="00F75CF5"/>
    <w:rsid w:val="00F81CFF"/>
    <w:rsid w:val="00FA1720"/>
    <w:rsid w:val="00FA226D"/>
    <w:rsid w:val="00FB5F47"/>
    <w:rsid w:val="00FE10F4"/>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D7"/>
    <w:pPr>
      <w:autoSpaceDE w:val="0"/>
      <w:autoSpaceDN w:val="0"/>
      <w:adjustRightInd w:val="0"/>
      <w:spacing w:before="120" w:after="120" w:line="240" w:lineRule="auto"/>
      <w:ind w:right="26"/>
      <w:jc w:val="both"/>
    </w:pPr>
    <w:rPr>
      <w:rFonts w:ascii="Times New Roman" w:eastAsia="Times New Roman" w:hAnsi="Times New Roman" w:cs="Times New Roman"/>
      <w:bCs/>
      <w:color w:val="000000"/>
      <w:sz w:val="24"/>
      <w:szCs w:val="24"/>
      <w:lang w:val="fr-FR" w:eastAsia="fr-CH"/>
    </w:rPr>
  </w:style>
  <w:style w:type="paragraph" w:styleId="Titre1">
    <w:name w:val="heading 1"/>
    <w:basedOn w:val="Normal"/>
    <w:next w:val="Normal"/>
    <w:link w:val="Titre1Car"/>
    <w:uiPriority w:val="9"/>
    <w:qFormat/>
    <w:rsid w:val="00593238"/>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Titre3">
    <w:name w:val="heading 3"/>
    <w:basedOn w:val="Normal"/>
    <w:next w:val="Normal"/>
    <w:link w:val="Titre3Car"/>
    <w:autoRedefine/>
    <w:qFormat/>
    <w:rsid w:val="00AE3DF3"/>
    <w:pPr>
      <w:keepNext/>
      <w:spacing w:before="0" w:after="0"/>
      <w:ind w:left="720" w:right="-34" w:hanging="720"/>
      <w:jc w:val="lowKashida"/>
      <w:outlineLvl w:val="2"/>
    </w:pPr>
    <w:rPr>
      <w:rFonts w:asciiTheme="majorBidi" w:hAnsiTheme="majorBidi" w:cstheme="majorBidi"/>
      <w:b/>
      <w:bCs w:val="0"/>
    </w:rPr>
  </w:style>
  <w:style w:type="paragraph" w:styleId="Titre4">
    <w:name w:val="heading 4"/>
    <w:basedOn w:val="Normal"/>
    <w:next w:val="Normal"/>
    <w:link w:val="Titre4Car"/>
    <w:autoRedefine/>
    <w:qFormat/>
    <w:rsid w:val="00A512A5"/>
    <w:pPr>
      <w:keepNext/>
      <w:spacing w:before="0" w:after="0"/>
      <w:ind w:right="28"/>
      <w:jc w:val="left"/>
      <w:outlineLvl w:val="3"/>
    </w:pPr>
    <w:rPr>
      <w:b/>
      <w:bCs w:val="0"/>
      <w:noProof/>
      <w:sz w:val="22"/>
      <w:szCs w:val="22"/>
    </w:rPr>
  </w:style>
  <w:style w:type="paragraph" w:styleId="Titre5">
    <w:name w:val="heading 5"/>
    <w:basedOn w:val="Normal"/>
    <w:next w:val="Normal"/>
    <w:link w:val="Titre5Car"/>
    <w:qFormat/>
    <w:rsid w:val="006124AF"/>
    <w:pPr>
      <w:spacing w:before="240" w:after="60"/>
      <w:outlineLvl w:val="4"/>
    </w:pPr>
    <w:rPr>
      <w:b/>
      <w:i/>
      <w:iCs/>
      <w:sz w:val="26"/>
      <w:szCs w:val="26"/>
    </w:rPr>
  </w:style>
  <w:style w:type="paragraph" w:styleId="Titre6">
    <w:name w:val="heading 6"/>
    <w:basedOn w:val="Normal"/>
    <w:next w:val="Normal"/>
    <w:link w:val="Titre6Car"/>
    <w:uiPriority w:val="9"/>
    <w:semiHidden/>
    <w:unhideWhenUsed/>
    <w:qFormat/>
    <w:rsid w:val="00031A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6124A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utoRedefine/>
    <w:semiHidden/>
    <w:rsid w:val="00081BD7"/>
    <w:rPr>
      <w:rFonts w:ascii="Times New Roman" w:hAnsi="Times New Roman" w:cs="Times New Roman"/>
      <w:color w:val="000000"/>
      <w:sz w:val="18"/>
      <w:szCs w:val="18"/>
      <w:vertAlign w:val="superscript"/>
    </w:rPr>
  </w:style>
  <w:style w:type="paragraph" w:styleId="Notedebasdepage">
    <w:name w:val="footnote text"/>
    <w:aliases w:val="n,Texto nota pie Car,Texto nota pie Car2 Car,Texto nota pie Car1 Car Car,Texto nota pie Car Car Car Car,Texto nota pie Car1 Car1 Car Car Car1,Texto nota pie Car Car Car1 Car Car Car1,Texto nota pie Car1 Car Car Car Car Car1"/>
    <w:basedOn w:val="Normal"/>
    <w:link w:val="NotedebasdepageCar"/>
    <w:autoRedefine/>
    <w:semiHidden/>
    <w:rsid w:val="00081BD7"/>
    <w:pPr>
      <w:spacing w:before="0" w:after="0"/>
      <w:ind w:left="425" w:right="-28" w:hanging="425"/>
    </w:pPr>
    <w:rPr>
      <w:sz w:val="20"/>
      <w:szCs w:val="20"/>
    </w:rPr>
  </w:style>
  <w:style w:type="character" w:customStyle="1" w:styleId="NotedebasdepageCar">
    <w:name w:val="Note de bas de page Car"/>
    <w:aliases w:val="n Car,Texto nota pie Car Car,Texto nota pie Car2 Car Car,Texto nota pie Car1 Car Car Car,Texto nota pie Car Car Car Car Car,Texto nota pie Car1 Car1 Car Car Car1 Car,Texto nota pie Car Car Car1 Car Car Car1 Car"/>
    <w:basedOn w:val="Policepardfaut"/>
    <w:link w:val="Notedebasdepage"/>
    <w:rsid w:val="00081BD7"/>
    <w:rPr>
      <w:rFonts w:ascii="Times New Roman" w:eastAsia="Times New Roman" w:hAnsi="Times New Roman" w:cs="Times New Roman"/>
      <w:bCs/>
      <w:color w:val="000000"/>
      <w:sz w:val="20"/>
      <w:szCs w:val="20"/>
      <w:lang w:val="fr-FR" w:eastAsia="fr-CH"/>
    </w:rPr>
  </w:style>
  <w:style w:type="character" w:styleId="Lienhypertexte">
    <w:name w:val="Hyperlink"/>
    <w:uiPriority w:val="99"/>
    <w:rsid w:val="00081BD7"/>
    <w:rPr>
      <w:color w:val="0000FF"/>
      <w:u w:val="single"/>
    </w:rPr>
  </w:style>
  <w:style w:type="character" w:styleId="lev">
    <w:name w:val="Strong"/>
    <w:qFormat/>
    <w:rsid w:val="00081BD7"/>
    <w:rPr>
      <w:b/>
      <w:bCs/>
    </w:rPr>
  </w:style>
  <w:style w:type="paragraph" w:styleId="NormalWeb">
    <w:name w:val="Normal (Web)"/>
    <w:basedOn w:val="Normal"/>
    <w:uiPriority w:val="99"/>
    <w:rsid w:val="00081BD7"/>
    <w:pPr>
      <w:spacing w:before="100" w:after="100" w:afterAutospacing="1"/>
      <w:jc w:val="left"/>
    </w:pPr>
    <w:rPr>
      <w:bCs w:val="0"/>
      <w:lang w:eastAsia="fr-FR"/>
    </w:rPr>
  </w:style>
  <w:style w:type="character" w:customStyle="1" w:styleId="Titre3Car">
    <w:name w:val="Titre 3 Car"/>
    <w:basedOn w:val="Policepardfaut"/>
    <w:link w:val="Titre3"/>
    <w:rsid w:val="00AE3DF3"/>
    <w:rPr>
      <w:rFonts w:asciiTheme="majorBidi" w:eastAsia="Times New Roman" w:hAnsiTheme="majorBidi" w:cstheme="majorBidi"/>
      <w:b/>
      <w:color w:val="000000"/>
      <w:sz w:val="24"/>
      <w:szCs w:val="24"/>
      <w:lang w:val="fr-FR" w:eastAsia="fr-CH"/>
    </w:rPr>
  </w:style>
  <w:style w:type="character" w:customStyle="1" w:styleId="Titre4Car">
    <w:name w:val="Titre 4 Car"/>
    <w:basedOn w:val="Policepardfaut"/>
    <w:link w:val="Titre4"/>
    <w:rsid w:val="00A512A5"/>
    <w:rPr>
      <w:rFonts w:ascii="Times New Roman" w:eastAsia="Times New Roman" w:hAnsi="Times New Roman" w:cs="Times New Roman"/>
      <w:b/>
      <w:noProof/>
      <w:color w:val="000000"/>
      <w:lang w:val="fr-FR" w:eastAsia="fr-CH"/>
    </w:rPr>
  </w:style>
  <w:style w:type="paragraph" w:styleId="Normalcentr">
    <w:name w:val="Block Text"/>
    <w:basedOn w:val="Normal"/>
    <w:rsid w:val="00A512A5"/>
    <w:pPr>
      <w:ind w:left="513" w:hanging="513"/>
    </w:pPr>
  </w:style>
  <w:style w:type="paragraph" w:styleId="TM2">
    <w:name w:val="toc 2"/>
    <w:basedOn w:val="Normal"/>
    <w:next w:val="Normal"/>
    <w:autoRedefine/>
    <w:uiPriority w:val="39"/>
    <w:rsid w:val="00A512A5"/>
    <w:pPr>
      <w:tabs>
        <w:tab w:val="right" w:leader="dot" w:pos="9629"/>
      </w:tabs>
      <w:spacing w:after="0"/>
      <w:ind w:left="240"/>
      <w:jc w:val="left"/>
    </w:pPr>
    <w:rPr>
      <w:rFonts w:ascii="Calibri" w:hAnsi="Calibri"/>
      <w:b/>
      <w:i/>
      <w:iCs/>
      <w:noProof/>
    </w:rPr>
  </w:style>
  <w:style w:type="paragraph" w:customStyle="1" w:styleId="StyleAvant3ptAprs3pt">
    <w:name w:val="Style Avant : 3 pt Après : 3 pt"/>
    <w:basedOn w:val="Normal"/>
    <w:rsid w:val="00A512A5"/>
    <w:pPr>
      <w:spacing w:before="60" w:after="60"/>
    </w:pPr>
  </w:style>
  <w:style w:type="paragraph" w:customStyle="1" w:styleId="citation">
    <w:name w:val="citation"/>
    <w:basedOn w:val="Normal"/>
    <w:rsid w:val="00A512A5"/>
    <w:pPr>
      <w:autoSpaceDE/>
      <w:autoSpaceDN/>
      <w:adjustRightInd/>
      <w:spacing w:before="0" w:after="0"/>
      <w:ind w:right="0"/>
      <w:jc w:val="left"/>
    </w:pPr>
    <w:rPr>
      <w:bCs w:val="0"/>
      <w:color w:val="auto"/>
      <w:lang w:eastAsia="fr-FR"/>
    </w:rPr>
  </w:style>
  <w:style w:type="paragraph" w:styleId="Citation0">
    <w:name w:val="Quote"/>
    <w:basedOn w:val="Normal"/>
    <w:link w:val="CitationCar"/>
    <w:qFormat/>
    <w:rsid w:val="00A512A5"/>
    <w:pPr>
      <w:autoSpaceDE/>
      <w:autoSpaceDN/>
      <w:adjustRightInd/>
      <w:spacing w:before="0" w:after="0"/>
      <w:ind w:left="513" w:right="67"/>
    </w:pPr>
    <w:rPr>
      <w:bCs w:val="0"/>
      <w:color w:val="auto"/>
      <w:sz w:val="20"/>
      <w:szCs w:val="20"/>
      <w:lang w:eastAsia="fr-FR"/>
    </w:rPr>
  </w:style>
  <w:style w:type="character" w:customStyle="1" w:styleId="CitationCar">
    <w:name w:val="Citation Car"/>
    <w:basedOn w:val="Policepardfaut"/>
    <w:link w:val="Citation0"/>
    <w:rsid w:val="00A512A5"/>
    <w:rPr>
      <w:rFonts w:ascii="Times New Roman" w:eastAsia="Times New Roman" w:hAnsi="Times New Roman" w:cs="Times New Roman"/>
      <w:sz w:val="20"/>
      <w:szCs w:val="20"/>
      <w:lang w:val="fr-FR" w:eastAsia="fr-FR"/>
    </w:rPr>
  </w:style>
  <w:style w:type="character" w:customStyle="1" w:styleId="legendetitre1">
    <w:name w:val="legendetitre1"/>
    <w:basedOn w:val="Policepardfaut"/>
    <w:rsid w:val="00A512A5"/>
    <w:rPr>
      <w:rFonts w:ascii="Arial" w:hAnsi="Arial" w:cs="Arial" w:hint="default"/>
      <w:b/>
      <w:bCs/>
      <w:sz w:val="16"/>
      <w:szCs w:val="16"/>
    </w:rPr>
  </w:style>
  <w:style w:type="character" w:customStyle="1" w:styleId="legende1">
    <w:name w:val="legende1"/>
    <w:basedOn w:val="Policepardfaut"/>
    <w:rsid w:val="00A512A5"/>
    <w:rPr>
      <w:rFonts w:ascii="Arial" w:hAnsi="Arial" w:cs="Arial" w:hint="default"/>
      <w:color w:val="666666"/>
      <w:sz w:val="16"/>
      <w:szCs w:val="16"/>
    </w:rPr>
  </w:style>
  <w:style w:type="paragraph" w:styleId="Textedebulles">
    <w:name w:val="Balloon Text"/>
    <w:basedOn w:val="Normal"/>
    <w:link w:val="TextedebullesCar"/>
    <w:uiPriority w:val="99"/>
    <w:semiHidden/>
    <w:unhideWhenUsed/>
    <w:rsid w:val="00A512A5"/>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512A5"/>
    <w:rPr>
      <w:rFonts w:ascii="Tahoma" w:eastAsia="Times New Roman" w:hAnsi="Tahoma" w:cs="Tahoma"/>
      <w:bCs/>
      <w:color w:val="000000"/>
      <w:sz w:val="16"/>
      <w:szCs w:val="16"/>
      <w:lang w:val="fr-FR" w:eastAsia="fr-CH"/>
    </w:rPr>
  </w:style>
  <w:style w:type="paragraph" w:styleId="Paragraphedeliste">
    <w:name w:val="List Paragraph"/>
    <w:basedOn w:val="Normal"/>
    <w:uiPriority w:val="34"/>
    <w:qFormat/>
    <w:rsid w:val="00F469B4"/>
    <w:pPr>
      <w:ind w:left="720"/>
      <w:contextualSpacing/>
    </w:pPr>
  </w:style>
  <w:style w:type="paragraph" w:customStyle="1" w:styleId="StyleTitre3JustifiAprs005cm">
    <w:name w:val="Style Titre 3 + Justifié Après : 0.05 cm"/>
    <w:basedOn w:val="Titre3"/>
    <w:autoRedefine/>
    <w:rsid w:val="00A304FD"/>
    <w:pPr>
      <w:ind w:right="26"/>
      <w:jc w:val="both"/>
    </w:pPr>
  </w:style>
  <w:style w:type="paragraph" w:styleId="En-tte">
    <w:name w:val="header"/>
    <w:basedOn w:val="Normal"/>
    <w:link w:val="En-tteCar"/>
    <w:uiPriority w:val="99"/>
    <w:unhideWhenUsed/>
    <w:rsid w:val="00771C33"/>
    <w:pPr>
      <w:tabs>
        <w:tab w:val="center" w:pos="4153"/>
        <w:tab w:val="right" w:pos="8306"/>
      </w:tabs>
      <w:spacing w:before="0" w:after="0"/>
    </w:pPr>
  </w:style>
  <w:style w:type="character" w:customStyle="1" w:styleId="En-tteCar">
    <w:name w:val="En-tête Car"/>
    <w:basedOn w:val="Policepardfaut"/>
    <w:link w:val="En-tte"/>
    <w:uiPriority w:val="99"/>
    <w:rsid w:val="00771C33"/>
    <w:rPr>
      <w:rFonts w:ascii="Times New Roman" w:eastAsia="Times New Roman" w:hAnsi="Times New Roman" w:cs="Times New Roman"/>
      <w:bCs/>
      <w:color w:val="000000"/>
      <w:sz w:val="24"/>
      <w:szCs w:val="24"/>
      <w:lang w:val="fr-FR" w:eastAsia="fr-CH"/>
    </w:rPr>
  </w:style>
  <w:style w:type="paragraph" w:styleId="Pieddepage">
    <w:name w:val="footer"/>
    <w:basedOn w:val="Normal"/>
    <w:link w:val="PieddepageCar"/>
    <w:uiPriority w:val="99"/>
    <w:unhideWhenUsed/>
    <w:rsid w:val="00771C33"/>
    <w:pPr>
      <w:tabs>
        <w:tab w:val="center" w:pos="4153"/>
        <w:tab w:val="right" w:pos="8306"/>
      </w:tabs>
      <w:spacing w:before="0" w:after="0"/>
    </w:pPr>
  </w:style>
  <w:style w:type="character" w:customStyle="1" w:styleId="PieddepageCar">
    <w:name w:val="Pied de page Car"/>
    <w:basedOn w:val="Policepardfaut"/>
    <w:link w:val="Pieddepage"/>
    <w:uiPriority w:val="99"/>
    <w:rsid w:val="00771C33"/>
    <w:rPr>
      <w:rFonts w:ascii="Times New Roman" w:eastAsia="Times New Roman" w:hAnsi="Times New Roman" w:cs="Times New Roman"/>
      <w:bCs/>
      <w:color w:val="000000"/>
      <w:sz w:val="24"/>
      <w:szCs w:val="24"/>
      <w:lang w:val="fr-FR" w:eastAsia="fr-CH"/>
    </w:rPr>
  </w:style>
  <w:style w:type="character" w:customStyle="1" w:styleId="Titre5Car">
    <w:name w:val="Titre 5 Car"/>
    <w:basedOn w:val="Policepardfaut"/>
    <w:link w:val="Titre5"/>
    <w:rsid w:val="006124AF"/>
    <w:rPr>
      <w:rFonts w:ascii="Times New Roman" w:eastAsia="Times New Roman" w:hAnsi="Times New Roman" w:cs="Times New Roman"/>
      <w:b/>
      <w:bCs/>
      <w:i/>
      <w:iCs/>
      <w:color w:val="000000"/>
      <w:sz w:val="26"/>
      <w:szCs w:val="26"/>
      <w:lang w:val="fr-FR" w:eastAsia="fr-CH"/>
    </w:rPr>
  </w:style>
  <w:style w:type="paragraph" w:styleId="Corpsdetexte">
    <w:name w:val="Body Text"/>
    <w:basedOn w:val="Normal"/>
    <w:link w:val="CorpsdetexteCar"/>
    <w:rsid w:val="006124AF"/>
    <w:pPr>
      <w:widowControl w:val="0"/>
      <w:spacing w:before="0" w:after="0"/>
    </w:pPr>
    <w:rPr>
      <w:noProof/>
      <w:lang w:eastAsia="fr-FR"/>
    </w:rPr>
  </w:style>
  <w:style w:type="character" w:customStyle="1" w:styleId="CorpsdetexteCar">
    <w:name w:val="Corps de texte Car"/>
    <w:basedOn w:val="Policepardfaut"/>
    <w:link w:val="Corpsdetexte"/>
    <w:rsid w:val="006124AF"/>
    <w:rPr>
      <w:rFonts w:ascii="Times New Roman" w:eastAsia="Times New Roman" w:hAnsi="Times New Roman" w:cs="Times New Roman"/>
      <w:bCs/>
      <w:noProof/>
      <w:color w:val="000000"/>
      <w:sz w:val="24"/>
      <w:szCs w:val="24"/>
      <w:lang w:val="fr-FR" w:eastAsia="fr-FR"/>
    </w:rPr>
  </w:style>
  <w:style w:type="character" w:customStyle="1" w:styleId="StyleTitre8NonComplexeGrasNoir1Car">
    <w:name w:val="Style Titre 8 + Non (Complexe) Gras Noir1 Car"/>
    <w:link w:val="StyleTitre8NonComplexeGrasNoir1"/>
    <w:rsid w:val="006124AF"/>
    <w:rPr>
      <w:rFonts w:ascii="(Utiliser une police de caractè" w:hAnsi="(Utiliser une police de caractè"/>
      <w:bCs/>
      <w:color w:val="000000"/>
      <w:sz w:val="24"/>
      <w:szCs w:val="24"/>
      <w:lang w:val="it-IT" w:eastAsia="fr-CH"/>
    </w:rPr>
  </w:style>
  <w:style w:type="paragraph" w:customStyle="1" w:styleId="StyleTitre8NonComplexeGrasNoir1">
    <w:name w:val="Style Titre 8 + Non (Complexe) Gras Noir1"/>
    <w:basedOn w:val="Titre8"/>
    <w:link w:val="StyleTitre8NonComplexeGrasNoir1Car"/>
    <w:autoRedefine/>
    <w:rsid w:val="006124AF"/>
    <w:pPr>
      <w:keepNext w:val="0"/>
      <w:spacing w:before="120" w:after="120"/>
      <w:ind w:right="68"/>
    </w:pPr>
    <w:rPr>
      <w:rFonts w:ascii="(Utiliser une police de caractè" w:eastAsiaTheme="minorHAnsi" w:hAnsi="(Utiliser une police de caractè" w:cstheme="minorBidi"/>
      <w:color w:val="000000"/>
      <w:sz w:val="24"/>
      <w:szCs w:val="24"/>
      <w:lang w:val="it-IT"/>
    </w:rPr>
  </w:style>
  <w:style w:type="paragraph" w:customStyle="1" w:styleId="StyleTitre8NonComplexeGrasNoir2">
    <w:name w:val="Style Titre 8 + Non (Complexe) Gras Noir2"/>
    <w:basedOn w:val="Titre8"/>
    <w:link w:val="StyleTitre8NonComplexeGrasNoir2Car"/>
    <w:autoRedefine/>
    <w:rsid w:val="006124AF"/>
    <w:pPr>
      <w:keepNext w:val="0"/>
      <w:spacing w:before="120" w:after="120"/>
      <w:ind w:right="68"/>
    </w:pPr>
    <w:rPr>
      <w:rFonts w:ascii="(Utiliser une police de caractè" w:eastAsia="Times New Roman" w:hAnsi="(Utiliser une police de caractè" w:cs="Times New Roman"/>
      <w:color w:val="000000"/>
      <w:sz w:val="24"/>
      <w:szCs w:val="24"/>
    </w:rPr>
  </w:style>
  <w:style w:type="character" w:customStyle="1" w:styleId="StyleTitre8NonComplexeGrasNoir2Car">
    <w:name w:val="Style Titre 8 + Non (Complexe) Gras Noir2 Car"/>
    <w:link w:val="StyleTitre8NonComplexeGrasNoir2"/>
    <w:rsid w:val="006124AF"/>
    <w:rPr>
      <w:rFonts w:ascii="(Utiliser une police de caractè" w:eastAsia="Times New Roman" w:hAnsi="(Utiliser une police de caractè" w:cs="Times New Roman"/>
      <w:bCs/>
      <w:color w:val="000000"/>
      <w:sz w:val="24"/>
      <w:szCs w:val="24"/>
      <w:lang w:val="fr-FR" w:eastAsia="fr-CH"/>
    </w:rPr>
  </w:style>
  <w:style w:type="character" w:customStyle="1" w:styleId="Titre8Car">
    <w:name w:val="Titre 8 Car"/>
    <w:basedOn w:val="Policepardfaut"/>
    <w:link w:val="Titre8"/>
    <w:uiPriority w:val="9"/>
    <w:semiHidden/>
    <w:rsid w:val="006124AF"/>
    <w:rPr>
      <w:rFonts w:asciiTheme="majorHAnsi" w:eastAsiaTheme="majorEastAsia" w:hAnsiTheme="majorHAnsi" w:cstheme="majorBidi"/>
      <w:bCs/>
      <w:color w:val="404040" w:themeColor="text1" w:themeTint="BF"/>
      <w:sz w:val="20"/>
      <w:szCs w:val="20"/>
      <w:lang w:val="fr-FR" w:eastAsia="fr-CH"/>
    </w:rPr>
  </w:style>
  <w:style w:type="character" w:customStyle="1" w:styleId="apple-converted-space">
    <w:name w:val="apple-converted-space"/>
    <w:basedOn w:val="Policepardfaut"/>
    <w:rsid w:val="002901DB"/>
  </w:style>
  <w:style w:type="paragraph" w:styleId="TM3">
    <w:name w:val="toc 3"/>
    <w:basedOn w:val="Normal"/>
    <w:next w:val="Normal"/>
    <w:autoRedefine/>
    <w:uiPriority w:val="39"/>
    <w:unhideWhenUsed/>
    <w:rsid w:val="000F526A"/>
    <w:pPr>
      <w:spacing w:after="100"/>
      <w:ind w:left="480"/>
    </w:pPr>
  </w:style>
  <w:style w:type="paragraph" w:styleId="TM5">
    <w:name w:val="toc 5"/>
    <w:basedOn w:val="Normal"/>
    <w:next w:val="Normal"/>
    <w:autoRedefine/>
    <w:uiPriority w:val="39"/>
    <w:unhideWhenUsed/>
    <w:rsid w:val="000F526A"/>
    <w:pPr>
      <w:spacing w:after="100"/>
      <w:ind w:left="960"/>
    </w:pPr>
  </w:style>
  <w:style w:type="character" w:customStyle="1" w:styleId="Titre6Car">
    <w:name w:val="Titre 6 Car"/>
    <w:basedOn w:val="Policepardfaut"/>
    <w:link w:val="Titre6"/>
    <w:uiPriority w:val="9"/>
    <w:semiHidden/>
    <w:rsid w:val="00031AFC"/>
    <w:rPr>
      <w:rFonts w:asciiTheme="majorHAnsi" w:eastAsiaTheme="majorEastAsia" w:hAnsiTheme="majorHAnsi" w:cstheme="majorBidi"/>
      <w:bCs/>
      <w:i/>
      <w:iCs/>
      <w:color w:val="243F60" w:themeColor="accent1" w:themeShade="7F"/>
      <w:sz w:val="24"/>
      <w:szCs w:val="24"/>
      <w:lang w:val="fr-FR" w:eastAsia="fr-CH"/>
    </w:rPr>
  </w:style>
  <w:style w:type="paragraph" w:styleId="TM4">
    <w:name w:val="toc 4"/>
    <w:basedOn w:val="Normal"/>
    <w:next w:val="Normal"/>
    <w:autoRedefine/>
    <w:uiPriority w:val="39"/>
    <w:semiHidden/>
    <w:unhideWhenUsed/>
    <w:rsid w:val="00031AFC"/>
    <w:pPr>
      <w:spacing w:after="100"/>
      <w:ind w:left="720"/>
    </w:pPr>
  </w:style>
  <w:style w:type="paragraph" w:styleId="TM6">
    <w:name w:val="toc 6"/>
    <w:basedOn w:val="Normal"/>
    <w:next w:val="Normal"/>
    <w:autoRedefine/>
    <w:uiPriority w:val="39"/>
    <w:semiHidden/>
    <w:unhideWhenUsed/>
    <w:rsid w:val="00031AFC"/>
    <w:pPr>
      <w:spacing w:after="100"/>
      <w:ind w:left="1200"/>
    </w:pPr>
  </w:style>
  <w:style w:type="character" w:customStyle="1" w:styleId="lawtitle">
    <w:name w:val="lawtitle"/>
    <w:basedOn w:val="Policepardfaut"/>
    <w:rsid w:val="00031AFC"/>
  </w:style>
  <w:style w:type="character" w:customStyle="1" w:styleId="normal0">
    <w:name w:val="normal"/>
    <w:basedOn w:val="Policepardfaut"/>
    <w:rsid w:val="00031AFC"/>
  </w:style>
  <w:style w:type="character" w:customStyle="1" w:styleId="longtext">
    <w:name w:val="long_text"/>
    <w:basedOn w:val="Policepardfaut"/>
    <w:rsid w:val="00031AFC"/>
  </w:style>
  <w:style w:type="character" w:customStyle="1" w:styleId="mediumtext">
    <w:name w:val="medium_text"/>
    <w:basedOn w:val="Policepardfaut"/>
    <w:rsid w:val="00031AFC"/>
  </w:style>
  <w:style w:type="character" w:customStyle="1" w:styleId="SmallCaps">
    <w:name w:val="SmallCaps"/>
    <w:basedOn w:val="Policepardfaut"/>
    <w:rsid w:val="002376C8"/>
    <w:rPr>
      <w:rFonts w:ascii="Franklin Gothic Book" w:hAnsi="Franklin Gothic Book"/>
      <w:caps w:val="0"/>
      <w:smallCaps/>
      <w:bdr w:val="none" w:sz="0" w:space="0" w:color="auto"/>
      <w:shd w:val="clear" w:color="auto" w:fill="auto"/>
    </w:rPr>
  </w:style>
  <w:style w:type="character" w:customStyle="1" w:styleId="VerseRef">
    <w:name w:val="VerseRef"/>
    <w:basedOn w:val="Policepardfaut"/>
    <w:rsid w:val="002376C8"/>
    <w:rPr>
      <w:rFonts w:ascii="Times New Roman" w:hAnsi="Times New Roman"/>
      <w:b/>
      <w:spacing w:val="-4"/>
      <w:kern w:val="18"/>
      <w:sz w:val="17"/>
    </w:rPr>
  </w:style>
  <w:style w:type="character" w:customStyle="1" w:styleId="Titre1Car">
    <w:name w:val="Titre 1 Car"/>
    <w:basedOn w:val="Policepardfaut"/>
    <w:link w:val="Titre1"/>
    <w:uiPriority w:val="9"/>
    <w:rsid w:val="00593238"/>
    <w:rPr>
      <w:rFonts w:asciiTheme="majorHAnsi" w:eastAsiaTheme="majorEastAsia" w:hAnsiTheme="majorHAnsi" w:cstheme="majorBidi"/>
      <w:b/>
      <w:color w:val="365F91" w:themeColor="accent1" w:themeShade="BF"/>
      <w:sz w:val="28"/>
      <w:szCs w:val="28"/>
      <w:lang w:val="fr-FR" w:eastAsia="fr-CH"/>
    </w:rPr>
  </w:style>
  <w:style w:type="character" w:styleId="Accentuation">
    <w:name w:val="Emphasis"/>
    <w:basedOn w:val="Policepardfaut"/>
    <w:uiPriority w:val="20"/>
    <w:qFormat/>
    <w:rsid w:val="005846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D7"/>
    <w:pPr>
      <w:autoSpaceDE w:val="0"/>
      <w:autoSpaceDN w:val="0"/>
      <w:adjustRightInd w:val="0"/>
      <w:spacing w:before="120" w:after="120" w:line="240" w:lineRule="auto"/>
      <w:ind w:right="26"/>
      <w:jc w:val="both"/>
    </w:pPr>
    <w:rPr>
      <w:rFonts w:ascii="Times New Roman" w:eastAsia="Times New Roman" w:hAnsi="Times New Roman" w:cs="Times New Roman"/>
      <w:bCs/>
      <w:color w:val="000000"/>
      <w:sz w:val="24"/>
      <w:szCs w:val="24"/>
      <w:lang w:val="fr-FR" w:eastAsia="fr-CH"/>
    </w:rPr>
  </w:style>
  <w:style w:type="paragraph" w:styleId="Titre1">
    <w:name w:val="heading 1"/>
    <w:basedOn w:val="Normal"/>
    <w:next w:val="Normal"/>
    <w:link w:val="Titre1Car"/>
    <w:uiPriority w:val="9"/>
    <w:qFormat/>
    <w:rsid w:val="00593238"/>
    <w:pPr>
      <w:keepNext/>
      <w:keepLines/>
      <w:spacing w:before="480" w:after="0"/>
      <w:outlineLvl w:val="0"/>
    </w:pPr>
    <w:rPr>
      <w:rFonts w:asciiTheme="majorHAnsi" w:eastAsiaTheme="majorEastAsia" w:hAnsiTheme="majorHAnsi" w:cstheme="majorBidi"/>
      <w:b/>
      <w:bCs w:val="0"/>
      <w:color w:val="365F91" w:themeColor="accent1" w:themeShade="BF"/>
      <w:sz w:val="28"/>
      <w:szCs w:val="28"/>
    </w:rPr>
  </w:style>
  <w:style w:type="paragraph" w:styleId="Titre3">
    <w:name w:val="heading 3"/>
    <w:basedOn w:val="Normal"/>
    <w:next w:val="Normal"/>
    <w:link w:val="Titre3Car"/>
    <w:autoRedefine/>
    <w:qFormat/>
    <w:rsid w:val="00AE3DF3"/>
    <w:pPr>
      <w:keepNext/>
      <w:spacing w:before="0" w:after="0"/>
      <w:ind w:left="720" w:right="-34" w:hanging="720"/>
      <w:jc w:val="lowKashida"/>
      <w:outlineLvl w:val="2"/>
    </w:pPr>
    <w:rPr>
      <w:rFonts w:asciiTheme="majorBidi" w:hAnsiTheme="majorBidi" w:cstheme="majorBidi"/>
      <w:b/>
      <w:bCs w:val="0"/>
    </w:rPr>
  </w:style>
  <w:style w:type="paragraph" w:styleId="Titre4">
    <w:name w:val="heading 4"/>
    <w:basedOn w:val="Normal"/>
    <w:next w:val="Normal"/>
    <w:link w:val="Titre4Car"/>
    <w:autoRedefine/>
    <w:qFormat/>
    <w:rsid w:val="00A512A5"/>
    <w:pPr>
      <w:keepNext/>
      <w:spacing w:before="0" w:after="0"/>
      <w:ind w:right="28"/>
      <w:jc w:val="left"/>
      <w:outlineLvl w:val="3"/>
    </w:pPr>
    <w:rPr>
      <w:b/>
      <w:bCs w:val="0"/>
      <w:noProof/>
      <w:sz w:val="22"/>
      <w:szCs w:val="22"/>
    </w:rPr>
  </w:style>
  <w:style w:type="paragraph" w:styleId="Titre5">
    <w:name w:val="heading 5"/>
    <w:basedOn w:val="Normal"/>
    <w:next w:val="Normal"/>
    <w:link w:val="Titre5Car"/>
    <w:qFormat/>
    <w:rsid w:val="006124AF"/>
    <w:pPr>
      <w:spacing w:before="240" w:after="60"/>
      <w:outlineLvl w:val="4"/>
    </w:pPr>
    <w:rPr>
      <w:b/>
      <w:i/>
      <w:iCs/>
      <w:sz w:val="26"/>
      <w:szCs w:val="26"/>
    </w:rPr>
  </w:style>
  <w:style w:type="paragraph" w:styleId="Titre6">
    <w:name w:val="heading 6"/>
    <w:basedOn w:val="Normal"/>
    <w:next w:val="Normal"/>
    <w:link w:val="Titre6Car"/>
    <w:uiPriority w:val="9"/>
    <w:semiHidden/>
    <w:unhideWhenUsed/>
    <w:qFormat/>
    <w:rsid w:val="00031AF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6124A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autoRedefine/>
    <w:semiHidden/>
    <w:rsid w:val="00081BD7"/>
    <w:rPr>
      <w:rFonts w:ascii="Times New Roman" w:hAnsi="Times New Roman" w:cs="Times New Roman"/>
      <w:color w:val="000000"/>
      <w:sz w:val="18"/>
      <w:szCs w:val="18"/>
      <w:vertAlign w:val="superscript"/>
    </w:rPr>
  </w:style>
  <w:style w:type="paragraph" w:styleId="Notedebasdepage">
    <w:name w:val="footnote text"/>
    <w:aliases w:val="n,Texto nota pie Car,Texto nota pie Car2 Car,Texto nota pie Car1 Car Car,Texto nota pie Car Car Car Car,Texto nota pie Car1 Car1 Car Car Car1,Texto nota pie Car Car Car1 Car Car Car1,Texto nota pie Car1 Car Car Car Car Car1"/>
    <w:basedOn w:val="Normal"/>
    <w:link w:val="NotedebasdepageCar"/>
    <w:autoRedefine/>
    <w:semiHidden/>
    <w:rsid w:val="00081BD7"/>
    <w:pPr>
      <w:spacing w:before="0" w:after="0"/>
      <w:ind w:left="425" w:right="-28" w:hanging="425"/>
    </w:pPr>
    <w:rPr>
      <w:sz w:val="20"/>
      <w:szCs w:val="20"/>
    </w:rPr>
  </w:style>
  <w:style w:type="character" w:customStyle="1" w:styleId="NotedebasdepageCar">
    <w:name w:val="Note de bas de page Car"/>
    <w:aliases w:val="n Car,Texto nota pie Car Car,Texto nota pie Car2 Car Car,Texto nota pie Car1 Car Car Car,Texto nota pie Car Car Car Car Car,Texto nota pie Car1 Car1 Car Car Car1 Car,Texto nota pie Car Car Car1 Car Car Car1 Car"/>
    <w:basedOn w:val="Policepardfaut"/>
    <w:link w:val="Notedebasdepage"/>
    <w:rsid w:val="00081BD7"/>
    <w:rPr>
      <w:rFonts w:ascii="Times New Roman" w:eastAsia="Times New Roman" w:hAnsi="Times New Roman" w:cs="Times New Roman"/>
      <w:bCs/>
      <w:color w:val="000000"/>
      <w:sz w:val="20"/>
      <w:szCs w:val="20"/>
      <w:lang w:val="fr-FR" w:eastAsia="fr-CH"/>
    </w:rPr>
  </w:style>
  <w:style w:type="character" w:styleId="Lienhypertexte">
    <w:name w:val="Hyperlink"/>
    <w:uiPriority w:val="99"/>
    <w:rsid w:val="00081BD7"/>
    <w:rPr>
      <w:color w:val="0000FF"/>
      <w:u w:val="single"/>
    </w:rPr>
  </w:style>
  <w:style w:type="character" w:styleId="lev">
    <w:name w:val="Strong"/>
    <w:qFormat/>
    <w:rsid w:val="00081BD7"/>
    <w:rPr>
      <w:b/>
      <w:bCs/>
    </w:rPr>
  </w:style>
  <w:style w:type="paragraph" w:styleId="NormalWeb">
    <w:name w:val="Normal (Web)"/>
    <w:basedOn w:val="Normal"/>
    <w:uiPriority w:val="99"/>
    <w:rsid w:val="00081BD7"/>
    <w:pPr>
      <w:spacing w:before="100" w:after="100" w:afterAutospacing="1"/>
      <w:jc w:val="left"/>
    </w:pPr>
    <w:rPr>
      <w:bCs w:val="0"/>
      <w:lang w:eastAsia="fr-FR"/>
    </w:rPr>
  </w:style>
  <w:style w:type="character" w:customStyle="1" w:styleId="Titre3Car">
    <w:name w:val="Titre 3 Car"/>
    <w:basedOn w:val="Policepardfaut"/>
    <w:link w:val="Titre3"/>
    <w:rsid w:val="00AE3DF3"/>
    <w:rPr>
      <w:rFonts w:asciiTheme="majorBidi" w:eastAsia="Times New Roman" w:hAnsiTheme="majorBidi" w:cstheme="majorBidi"/>
      <w:b/>
      <w:color w:val="000000"/>
      <w:sz w:val="24"/>
      <w:szCs w:val="24"/>
      <w:lang w:val="fr-FR" w:eastAsia="fr-CH"/>
    </w:rPr>
  </w:style>
  <w:style w:type="character" w:customStyle="1" w:styleId="Titre4Car">
    <w:name w:val="Titre 4 Car"/>
    <w:basedOn w:val="Policepardfaut"/>
    <w:link w:val="Titre4"/>
    <w:rsid w:val="00A512A5"/>
    <w:rPr>
      <w:rFonts w:ascii="Times New Roman" w:eastAsia="Times New Roman" w:hAnsi="Times New Roman" w:cs="Times New Roman"/>
      <w:b/>
      <w:noProof/>
      <w:color w:val="000000"/>
      <w:lang w:val="fr-FR" w:eastAsia="fr-CH"/>
    </w:rPr>
  </w:style>
  <w:style w:type="paragraph" w:styleId="Normalcentr">
    <w:name w:val="Block Text"/>
    <w:basedOn w:val="Normal"/>
    <w:rsid w:val="00A512A5"/>
    <w:pPr>
      <w:ind w:left="513" w:hanging="513"/>
    </w:pPr>
  </w:style>
  <w:style w:type="paragraph" w:styleId="TM2">
    <w:name w:val="toc 2"/>
    <w:basedOn w:val="Normal"/>
    <w:next w:val="Normal"/>
    <w:autoRedefine/>
    <w:uiPriority w:val="39"/>
    <w:rsid w:val="00A512A5"/>
    <w:pPr>
      <w:tabs>
        <w:tab w:val="right" w:leader="dot" w:pos="9629"/>
      </w:tabs>
      <w:spacing w:after="0"/>
      <w:ind w:left="240"/>
      <w:jc w:val="left"/>
    </w:pPr>
    <w:rPr>
      <w:rFonts w:ascii="Calibri" w:hAnsi="Calibri"/>
      <w:b/>
      <w:i/>
      <w:iCs/>
      <w:noProof/>
    </w:rPr>
  </w:style>
  <w:style w:type="paragraph" w:customStyle="1" w:styleId="StyleAvant3ptAprs3pt">
    <w:name w:val="Style Avant : 3 pt Après : 3 pt"/>
    <w:basedOn w:val="Normal"/>
    <w:rsid w:val="00A512A5"/>
    <w:pPr>
      <w:spacing w:before="60" w:after="60"/>
    </w:pPr>
  </w:style>
  <w:style w:type="paragraph" w:customStyle="1" w:styleId="citation">
    <w:name w:val="citation"/>
    <w:basedOn w:val="Normal"/>
    <w:rsid w:val="00A512A5"/>
    <w:pPr>
      <w:autoSpaceDE/>
      <w:autoSpaceDN/>
      <w:adjustRightInd/>
      <w:spacing w:before="0" w:after="0"/>
      <w:ind w:right="0"/>
      <w:jc w:val="left"/>
    </w:pPr>
    <w:rPr>
      <w:bCs w:val="0"/>
      <w:color w:val="auto"/>
      <w:lang w:eastAsia="fr-FR"/>
    </w:rPr>
  </w:style>
  <w:style w:type="paragraph" w:styleId="Citation0">
    <w:name w:val="Quote"/>
    <w:basedOn w:val="Normal"/>
    <w:link w:val="CitationCar"/>
    <w:qFormat/>
    <w:rsid w:val="00A512A5"/>
    <w:pPr>
      <w:autoSpaceDE/>
      <w:autoSpaceDN/>
      <w:adjustRightInd/>
      <w:spacing w:before="0" w:after="0"/>
      <w:ind w:left="513" w:right="67"/>
    </w:pPr>
    <w:rPr>
      <w:bCs w:val="0"/>
      <w:color w:val="auto"/>
      <w:sz w:val="20"/>
      <w:szCs w:val="20"/>
      <w:lang w:eastAsia="fr-FR"/>
    </w:rPr>
  </w:style>
  <w:style w:type="character" w:customStyle="1" w:styleId="CitationCar">
    <w:name w:val="Citation Car"/>
    <w:basedOn w:val="Policepardfaut"/>
    <w:link w:val="Citation0"/>
    <w:rsid w:val="00A512A5"/>
    <w:rPr>
      <w:rFonts w:ascii="Times New Roman" w:eastAsia="Times New Roman" w:hAnsi="Times New Roman" w:cs="Times New Roman"/>
      <w:sz w:val="20"/>
      <w:szCs w:val="20"/>
      <w:lang w:val="fr-FR" w:eastAsia="fr-FR"/>
    </w:rPr>
  </w:style>
  <w:style w:type="character" w:customStyle="1" w:styleId="legendetitre1">
    <w:name w:val="legendetitre1"/>
    <w:basedOn w:val="Policepardfaut"/>
    <w:rsid w:val="00A512A5"/>
    <w:rPr>
      <w:rFonts w:ascii="Arial" w:hAnsi="Arial" w:cs="Arial" w:hint="default"/>
      <w:b/>
      <w:bCs/>
      <w:sz w:val="16"/>
      <w:szCs w:val="16"/>
    </w:rPr>
  </w:style>
  <w:style w:type="character" w:customStyle="1" w:styleId="legende1">
    <w:name w:val="legende1"/>
    <w:basedOn w:val="Policepardfaut"/>
    <w:rsid w:val="00A512A5"/>
    <w:rPr>
      <w:rFonts w:ascii="Arial" w:hAnsi="Arial" w:cs="Arial" w:hint="default"/>
      <w:color w:val="666666"/>
      <w:sz w:val="16"/>
      <w:szCs w:val="16"/>
    </w:rPr>
  </w:style>
  <w:style w:type="paragraph" w:styleId="Textedebulles">
    <w:name w:val="Balloon Text"/>
    <w:basedOn w:val="Normal"/>
    <w:link w:val="TextedebullesCar"/>
    <w:uiPriority w:val="99"/>
    <w:semiHidden/>
    <w:unhideWhenUsed/>
    <w:rsid w:val="00A512A5"/>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A512A5"/>
    <w:rPr>
      <w:rFonts w:ascii="Tahoma" w:eastAsia="Times New Roman" w:hAnsi="Tahoma" w:cs="Tahoma"/>
      <w:bCs/>
      <w:color w:val="000000"/>
      <w:sz w:val="16"/>
      <w:szCs w:val="16"/>
      <w:lang w:val="fr-FR" w:eastAsia="fr-CH"/>
    </w:rPr>
  </w:style>
  <w:style w:type="paragraph" w:styleId="Paragraphedeliste">
    <w:name w:val="List Paragraph"/>
    <w:basedOn w:val="Normal"/>
    <w:uiPriority w:val="34"/>
    <w:qFormat/>
    <w:rsid w:val="00F469B4"/>
    <w:pPr>
      <w:ind w:left="720"/>
      <w:contextualSpacing/>
    </w:pPr>
  </w:style>
  <w:style w:type="paragraph" w:customStyle="1" w:styleId="StyleTitre3JustifiAprs005cm">
    <w:name w:val="Style Titre 3 + Justifié Après : 0.05 cm"/>
    <w:basedOn w:val="Titre3"/>
    <w:autoRedefine/>
    <w:rsid w:val="00A304FD"/>
    <w:pPr>
      <w:ind w:right="26"/>
      <w:jc w:val="both"/>
    </w:pPr>
  </w:style>
  <w:style w:type="paragraph" w:styleId="En-tte">
    <w:name w:val="header"/>
    <w:basedOn w:val="Normal"/>
    <w:link w:val="En-tteCar"/>
    <w:uiPriority w:val="99"/>
    <w:unhideWhenUsed/>
    <w:rsid w:val="00771C33"/>
    <w:pPr>
      <w:tabs>
        <w:tab w:val="center" w:pos="4153"/>
        <w:tab w:val="right" w:pos="8306"/>
      </w:tabs>
      <w:spacing w:before="0" w:after="0"/>
    </w:pPr>
  </w:style>
  <w:style w:type="character" w:customStyle="1" w:styleId="En-tteCar">
    <w:name w:val="En-tête Car"/>
    <w:basedOn w:val="Policepardfaut"/>
    <w:link w:val="En-tte"/>
    <w:uiPriority w:val="99"/>
    <w:rsid w:val="00771C33"/>
    <w:rPr>
      <w:rFonts w:ascii="Times New Roman" w:eastAsia="Times New Roman" w:hAnsi="Times New Roman" w:cs="Times New Roman"/>
      <w:bCs/>
      <w:color w:val="000000"/>
      <w:sz w:val="24"/>
      <w:szCs w:val="24"/>
      <w:lang w:val="fr-FR" w:eastAsia="fr-CH"/>
    </w:rPr>
  </w:style>
  <w:style w:type="paragraph" w:styleId="Pieddepage">
    <w:name w:val="footer"/>
    <w:basedOn w:val="Normal"/>
    <w:link w:val="PieddepageCar"/>
    <w:uiPriority w:val="99"/>
    <w:unhideWhenUsed/>
    <w:rsid w:val="00771C33"/>
    <w:pPr>
      <w:tabs>
        <w:tab w:val="center" w:pos="4153"/>
        <w:tab w:val="right" w:pos="8306"/>
      </w:tabs>
      <w:spacing w:before="0" w:after="0"/>
    </w:pPr>
  </w:style>
  <w:style w:type="character" w:customStyle="1" w:styleId="PieddepageCar">
    <w:name w:val="Pied de page Car"/>
    <w:basedOn w:val="Policepardfaut"/>
    <w:link w:val="Pieddepage"/>
    <w:uiPriority w:val="99"/>
    <w:rsid w:val="00771C33"/>
    <w:rPr>
      <w:rFonts w:ascii="Times New Roman" w:eastAsia="Times New Roman" w:hAnsi="Times New Roman" w:cs="Times New Roman"/>
      <w:bCs/>
      <w:color w:val="000000"/>
      <w:sz w:val="24"/>
      <w:szCs w:val="24"/>
      <w:lang w:val="fr-FR" w:eastAsia="fr-CH"/>
    </w:rPr>
  </w:style>
  <w:style w:type="character" w:customStyle="1" w:styleId="Titre5Car">
    <w:name w:val="Titre 5 Car"/>
    <w:basedOn w:val="Policepardfaut"/>
    <w:link w:val="Titre5"/>
    <w:rsid w:val="006124AF"/>
    <w:rPr>
      <w:rFonts w:ascii="Times New Roman" w:eastAsia="Times New Roman" w:hAnsi="Times New Roman" w:cs="Times New Roman"/>
      <w:b/>
      <w:bCs/>
      <w:i/>
      <w:iCs/>
      <w:color w:val="000000"/>
      <w:sz w:val="26"/>
      <w:szCs w:val="26"/>
      <w:lang w:val="fr-FR" w:eastAsia="fr-CH"/>
    </w:rPr>
  </w:style>
  <w:style w:type="paragraph" w:styleId="Corpsdetexte">
    <w:name w:val="Body Text"/>
    <w:basedOn w:val="Normal"/>
    <w:link w:val="CorpsdetexteCar"/>
    <w:rsid w:val="006124AF"/>
    <w:pPr>
      <w:widowControl w:val="0"/>
      <w:spacing w:before="0" w:after="0"/>
    </w:pPr>
    <w:rPr>
      <w:noProof/>
      <w:lang w:eastAsia="fr-FR"/>
    </w:rPr>
  </w:style>
  <w:style w:type="character" w:customStyle="1" w:styleId="CorpsdetexteCar">
    <w:name w:val="Corps de texte Car"/>
    <w:basedOn w:val="Policepardfaut"/>
    <w:link w:val="Corpsdetexte"/>
    <w:rsid w:val="006124AF"/>
    <w:rPr>
      <w:rFonts w:ascii="Times New Roman" w:eastAsia="Times New Roman" w:hAnsi="Times New Roman" w:cs="Times New Roman"/>
      <w:bCs/>
      <w:noProof/>
      <w:color w:val="000000"/>
      <w:sz w:val="24"/>
      <w:szCs w:val="24"/>
      <w:lang w:val="fr-FR" w:eastAsia="fr-FR"/>
    </w:rPr>
  </w:style>
  <w:style w:type="character" w:customStyle="1" w:styleId="StyleTitre8NonComplexeGrasNoir1Car">
    <w:name w:val="Style Titre 8 + Non (Complexe) Gras Noir1 Car"/>
    <w:link w:val="StyleTitre8NonComplexeGrasNoir1"/>
    <w:rsid w:val="006124AF"/>
    <w:rPr>
      <w:rFonts w:ascii="(Utiliser une police de caractè" w:hAnsi="(Utiliser une police de caractè"/>
      <w:bCs/>
      <w:color w:val="000000"/>
      <w:sz w:val="24"/>
      <w:szCs w:val="24"/>
      <w:lang w:val="it-IT" w:eastAsia="fr-CH"/>
    </w:rPr>
  </w:style>
  <w:style w:type="paragraph" w:customStyle="1" w:styleId="StyleTitre8NonComplexeGrasNoir1">
    <w:name w:val="Style Titre 8 + Non (Complexe) Gras Noir1"/>
    <w:basedOn w:val="Titre8"/>
    <w:link w:val="StyleTitre8NonComplexeGrasNoir1Car"/>
    <w:autoRedefine/>
    <w:rsid w:val="006124AF"/>
    <w:pPr>
      <w:keepNext w:val="0"/>
      <w:spacing w:before="120" w:after="120"/>
      <w:ind w:right="68"/>
    </w:pPr>
    <w:rPr>
      <w:rFonts w:ascii="(Utiliser une police de caractè" w:eastAsiaTheme="minorHAnsi" w:hAnsi="(Utiliser une police de caractè" w:cstheme="minorBidi"/>
      <w:color w:val="000000"/>
      <w:sz w:val="24"/>
      <w:szCs w:val="24"/>
      <w:lang w:val="it-IT"/>
    </w:rPr>
  </w:style>
  <w:style w:type="paragraph" w:customStyle="1" w:styleId="StyleTitre8NonComplexeGrasNoir2">
    <w:name w:val="Style Titre 8 + Non (Complexe) Gras Noir2"/>
    <w:basedOn w:val="Titre8"/>
    <w:link w:val="StyleTitre8NonComplexeGrasNoir2Car"/>
    <w:autoRedefine/>
    <w:rsid w:val="006124AF"/>
    <w:pPr>
      <w:keepNext w:val="0"/>
      <w:spacing w:before="120" w:after="120"/>
      <w:ind w:right="68"/>
    </w:pPr>
    <w:rPr>
      <w:rFonts w:ascii="(Utiliser une police de caractè" w:eastAsia="Times New Roman" w:hAnsi="(Utiliser une police de caractè" w:cs="Times New Roman"/>
      <w:color w:val="000000"/>
      <w:sz w:val="24"/>
      <w:szCs w:val="24"/>
    </w:rPr>
  </w:style>
  <w:style w:type="character" w:customStyle="1" w:styleId="StyleTitre8NonComplexeGrasNoir2Car">
    <w:name w:val="Style Titre 8 + Non (Complexe) Gras Noir2 Car"/>
    <w:link w:val="StyleTitre8NonComplexeGrasNoir2"/>
    <w:rsid w:val="006124AF"/>
    <w:rPr>
      <w:rFonts w:ascii="(Utiliser une police de caractè" w:eastAsia="Times New Roman" w:hAnsi="(Utiliser une police de caractè" w:cs="Times New Roman"/>
      <w:bCs/>
      <w:color w:val="000000"/>
      <w:sz w:val="24"/>
      <w:szCs w:val="24"/>
      <w:lang w:val="fr-FR" w:eastAsia="fr-CH"/>
    </w:rPr>
  </w:style>
  <w:style w:type="character" w:customStyle="1" w:styleId="Titre8Car">
    <w:name w:val="Titre 8 Car"/>
    <w:basedOn w:val="Policepardfaut"/>
    <w:link w:val="Titre8"/>
    <w:uiPriority w:val="9"/>
    <w:semiHidden/>
    <w:rsid w:val="006124AF"/>
    <w:rPr>
      <w:rFonts w:asciiTheme="majorHAnsi" w:eastAsiaTheme="majorEastAsia" w:hAnsiTheme="majorHAnsi" w:cstheme="majorBidi"/>
      <w:bCs/>
      <w:color w:val="404040" w:themeColor="text1" w:themeTint="BF"/>
      <w:sz w:val="20"/>
      <w:szCs w:val="20"/>
      <w:lang w:val="fr-FR" w:eastAsia="fr-CH"/>
    </w:rPr>
  </w:style>
  <w:style w:type="character" w:customStyle="1" w:styleId="apple-converted-space">
    <w:name w:val="apple-converted-space"/>
    <w:basedOn w:val="Policepardfaut"/>
    <w:rsid w:val="002901DB"/>
  </w:style>
  <w:style w:type="paragraph" w:styleId="TM3">
    <w:name w:val="toc 3"/>
    <w:basedOn w:val="Normal"/>
    <w:next w:val="Normal"/>
    <w:autoRedefine/>
    <w:uiPriority w:val="39"/>
    <w:unhideWhenUsed/>
    <w:rsid w:val="000F526A"/>
    <w:pPr>
      <w:spacing w:after="100"/>
      <w:ind w:left="480"/>
    </w:pPr>
  </w:style>
  <w:style w:type="paragraph" w:styleId="TM5">
    <w:name w:val="toc 5"/>
    <w:basedOn w:val="Normal"/>
    <w:next w:val="Normal"/>
    <w:autoRedefine/>
    <w:uiPriority w:val="39"/>
    <w:unhideWhenUsed/>
    <w:rsid w:val="000F526A"/>
    <w:pPr>
      <w:spacing w:after="100"/>
      <w:ind w:left="960"/>
    </w:pPr>
  </w:style>
  <w:style w:type="character" w:customStyle="1" w:styleId="Titre6Car">
    <w:name w:val="Titre 6 Car"/>
    <w:basedOn w:val="Policepardfaut"/>
    <w:link w:val="Titre6"/>
    <w:uiPriority w:val="9"/>
    <w:semiHidden/>
    <w:rsid w:val="00031AFC"/>
    <w:rPr>
      <w:rFonts w:asciiTheme="majorHAnsi" w:eastAsiaTheme="majorEastAsia" w:hAnsiTheme="majorHAnsi" w:cstheme="majorBidi"/>
      <w:bCs/>
      <w:i/>
      <w:iCs/>
      <w:color w:val="243F60" w:themeColor="accent1" w:themeShade="7F"/>
      <w:sz w:val="24"/>
      <w:szCs w:val="24"/>
      <w:lang w:val="fr-FR" w:eastAsia="fr-CH"/>
    </w:rPr>
  </w:style>
  <w:style w:type="paragraph" w:styleId="TM4">
    <w:name w:val="toc 4"/>
    <w:basedOn w:val="Normal"/>
    <w:next w:val="Normal"/>
    <w:autoRedefine/>
    <w:uiPriority w:val="39"/>
    <w:semiHidden/>
    <w:unhideWhenUsed/>
    <w:rsid w:val="00031AFC"/>
    <w:pPr>
      <w:spacing w:after="100"/>
      <w:ind w:left="720"/>
    </w:pPr>
  </w:style>
  <w:style w:type="paragraph" w:styleId="TM6">
    <w:name w:val="toc 6"/>
    <w:basedOn w:val="Normal"/>
    <w:next w:val="Normal"/>
    <w:autoRedefine/>
    <w:uiPriority w:val="39"/>
    <w:semiHidden/>
    <w:unhideWhenUsed/>
    <w:rsid w:val="00031AFC"/>
    <w:pPr>
      <w:spacing w:after="100"/>
      <w:ind w:left="1200"/>
    </w:pPr>
  </w:style>
  <w:style w:type="character" w:customStyle="1" w:styleId="lawtitle">
    <w:name w:val="lawtitle"/>
    <w:basedOn w:val="Policepardfaut"/>
    <w:rsid w:val="00031AFC"/>
  </w:style>
  <w:style w:type="character" w:customStyle="1" w:styleId="normal0">
    <w:name w:val="normal"/>
    <w:basedOn w:val="Policepardfaut"/>
    <w:rsid w:val="00031AFC"/>
  </w:style>
  <w:style w:type="character" w:customStyle="1" w:styleId="longtext">
    <w:name w:val="long_text"/>
    <w:basedOn w:val="Policepardfaut"/>
    <w:rsid w:val="00031AFC"/>
  </w:style>
  <w:style w:type="character" w:customStyle="1" w:styleId="mediumtext">
    <w:name w:val="medium_text"/>
    <w:basedOn w:val="Policepardfaut"/>
    <w:rsid w:val="00031AFC"/>
  </w:style>
  <w:style w:type="character" w:customStyle="1" w:styleId="SmallCaps">
    <w:name w:val="SmallCaps"/>
    <w:basedOn w:val="Policepardfaut"/>
    <w:rsid w:val="002376C8"/>
    <w:rPr>
      <w:rFonts w:ascii="Franklin Gothic Book" w:hAnsi="Franklin Gothic Book"/>
      <w:caps w:val="0"/>
      <w:smallCaps/>
      <w:bdr w:val="none" w:sz="0" w:space="0" w:color="auto"/>
      <w:shd w:val="clear" w:color="auto" w:fill="auto"/>
    </w:rPr>
  </w:style>
  <w:style w:type="character" w:customStyle="1" w:styleId="VerseRef">
    <w:name w:val="VerseRef"/>
    <w:basedOn w:val="Policepardfaut"/>
    <w:rsid w:val="002376C8"/>
    <w:rPr>
      <w:rFonts w:ascii="Times New Roman" w:hAnsi="Times New Roman"/>
      <w:b/>
      <w:spacing w:val="-4"/>
      <w:kern w:val="18"/>
      <w:sz w:val="17"/>
    </w:rPr>
  </w:style>
  <w:style w:type="character" w:customStyle="1" w:styleId="Titre1Car">
    <w:name w:val="Titre 1 Car"/>
    <w:basedOn w:val="Policepardfaut"/>
    <w:link w:val="Titre1"/>
    <w:uiPriority w:val="9"/>
    <w:rsid w:val="00593238"/>
    <w:rPr>
      <w:rFonts w:asciiTheme="majorHAnsi" w:eastAsiaTheme="majorEastAsia" w:hAnsiTheme="majorHAnsi" w:cstheme="majorBidi"/>
      <w:b/>
      <w:color w:val="365F91" w:themeColor="accent1" w:themeShade="BF"/>
      <w:sz w:val="28"/>
      <w:szCs w:val="28"/>
      <w:lang w:val="fr-FR" w:eastAsia="fr-CH"/>
    </w:rPr>
  </w:style>
  <w:style w:type="character" w:styleId="Accentuation">
    <w:name w:val="Emphasis"/>
    <w:basedOn w:val="Policepardfaut"/>
    <w:uiPriority w:val="20"/>
    <w:qFormat/>
    <w:rsid w:val="005846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475420694">
      <w:bodyDiv w:val="1"/>
      <w:marLeft w:val="0"/>
      <w:marRight w:val="0"/>
      <w:marTop w:val="0"/>
      <w:marBottom w:val="0"/>
      <w:divBdr>
        <w:top w:val="none" w:sz="0" w:space="0" w:color="auto"/>
        <w:left w:val="none" w:sz="0" w:space="0" w:color="auto"/>
        <w:bottom w:val="none" w:sz="0" w:space="0" w:color="auto"/>
        <w:right w:val="none" w:sz="0" w:space="0" w:color="auto"/>
      </w:divBdr>
    </w:div>
    <w:div w:id="1687832171">
      <w:bodyDiv w:val="1"/>
      <w:marLeft w:val="0"/>
      <w:marRight w:val="0"/>
      <w:marTop w:val="0"/>
      <w:marBottom w:val="0"/>
      <w:divBdr>
        <w:top w:val="none" w:sz="0" w:space="0" w:color="auto"/>
        <w:left w:val="none" w:sz="0" w:space="0" w:color="auto"/>
        <w:bottom w:val="none" w:sz="0" w:space="0" w:color="auto"/>
        <w:right w:val="none" w:sz="0" w:space="0" w:color="auto"/>
      </w:divBdr>
    </w:div>
    <w:div w:id="1727988963">
      <w:bodyDiv w:val="1"/>
      <w:marLeft w:val="0"/>
      <w:marRight w:val="0"/>
      <w:marTop w:val="0"/>
      <w:marBottom w:val="0"/>
      <w:divBdr>
        <w:top w:val="none" w:sz="0" w:space="0" w:color="auto"/>
        <w:left w:val="none" w:sz="0" w:space="0" w:color="auto"/>
        <w:bottom w:val="none" w:sz="0" w:space="0" w:color="auto"/>
        <w:right w:val="none" w:sz="0" w:space="0" w:color="auto"/>
      </w:divBdr>
    </w:div>
    <w:div w:id="204354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hyperlink" Target="mailto:sami.aldeeb@yahoo.fr" TargetMode="Externa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hyperlink" Target="http://www.sami-aldeeb.com/" TargetMode="External"/><Relationship Id="rId14" Type="http://schemas.openxmlformats.org/officeDocument/2006/relationships/image" Target="media/image4.png"/><Relationship Id="rId22"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DEF18-C4E1-4955-9B57-009B32598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283</TotalTime>
  <Pages>24</Pages>
  <Words>8257</Words>
  <Characters>45416</Characters>
  <Application>Microsoft Office Word</Application>
  <DocSecurity>0</DocSecurity>
  <Lines>378</Lines>
  <Paragraphs>107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sami aldeeb</cp:lastModifiedBy>
  <cp:revision>26</cp:revision>
  <dcterms:created xsi:type="dcterms:W3CDTF">2013-02-25T07:55:00Z</dcterms:created>
  <dcterms:modified xsi:type="dcterms:W3CDTF">2014-11-14T23:56:00Z</dcterms:modified>
</cp:coreProperties>
</file>